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37" w:rsidRDefault="00303637" w:rsidP="00303637">
      <w:pPr>
        <w:ind w:left="2832" w:firstLine="708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303637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Положение о турнире</w:t>
      </w:r>
    </w:p>
    <w:p w:rsidR="00303637" w:rsidRPr="00303637" w:rsidRDefault="00303637" w:rsidP="00303637">
      <w:pPr>
        <w:ind w:left="2832" w:firstLine="708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</w:p>
    <w:p w:rsidR="002623DD" w:rsidRPr="00553B23" w:rsidRDefault="00F133C4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303637">
        <w:rPr>
          <w:rFonts w:ascii="Arial" w:hAnsi="Arial" w:cs="Arial"/>
          <w:color w:val="333333"/>
          <w:sz w:val="24"/>
          <w:szCs w:val="24"/>
          <w:shd w:val="clear" w:color="auto" w:fill="FFFFFF"/>
        </w:rPr>
        <w:t>1.    Общие положения</w:t>
      </w:r>
      <w:r w:rsidRPr="00303637">
        <w:rPr>
          <w:rFonts w:ascii="Arial" w:hAnsi="Arial" w:cs="Arial"/>
          <w:color w:val="333333"/>
          <w:sz w:val="24"/>
          <w:szCs w:val="24"/>
        </w:rPr>
        <w:br/>
      </w:r>
      <w:r w:rsidR="006A1EC7" w:rsidRPr="00553B23">
        <w:rPr>
          <w:rFonts w:ascii="Arial" w:hAnsi="Arial" w:cs="Arial"/>
          <w:color w:val="333333"/>
          <w:sz w:val="24"/>
          <w:szCs w:val="24"/>
          <w:shd w:val="clear" w:color="auto" w:fill="FFFFFF"/>
        </w:rPr>
        <w:t>1.1.     Турнир «</w:t>
      </w:r>
      <w:proofErr w:type="spellStart"/>
      <w:r w:rsidRPr="00553B23">
        <w:rPr>
          <w:rFonts w:ascii="Arial" w:hAnsi="Arial" w:cs="Arial"/>
          <w:color w:val="333333"/>
          <w:sz w:val="24"/>
          <w:szCs w:val="24"/>
          <w:shd w:val="clear" w:color="auto" w:fill="FFFFFF"/>
        </w:rPr>
        <w:t>Match</w:t>
      </w:r>
      <w:proofErr w:type="spellEnd"/>
      <w:r w:rsidRPr="00553B2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53B23">
        <w:rPr>
          <w:rFonts w:ascii="Arial" w:hAnsi="Arial" w:cs="Arial"/>
          <w:color w:val="333333"/>
          <w:sz w:val="24"/>
          <w:szCs w:val="24"/>
          <w:shd w:val="clear" w:color="auto" w:fill="FFFFFF"/>
        </w:rPr>
        <w:t>Play</w:t>
      </w:r>
      <w:proofErr w:type="spellEnd"/>
      <w:r w:rsidRPr="00553B2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»  проводятся среди </w:t>
      </w:r>
      <w:proofErr w:type="spellStart"/>
      <w:r w:rsidRPr="00553B23">
        <w:rPr>
          <w:rFonts w:ascii="Arial" w:hAnsi="Arial" w:cs="Arial"/>
          <w:color w:val="333333"/>
          <w:sz w:val="24"/>
          <w:szCs w:val="24"/>
          <w:shd w:val="clear" w:color="auto" w:fill="FFFFFF"/>
        </w:rPr>
        <w:t>гольфистов</w:t>
      </w:r>
      <w:proofErr w:type="spellEnd"/>
      <w:r w:rsidRPr="00553B2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– профессионалов и любителей, зарегистрированных в установленном порядке в системе гандикапов АГР. </w:t>
      </w:r>
    </w:p>
    <w:p w:rsidR="002623DD" w:rsidRPr="00553B23" w:rsidRDefault="002623DD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53B2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1.1.1. </w:t>
      </w:r>
      <w:proofErr w:type="spellStart"/>
      <w:r w:rsidRPr="00553B23">
        <w:rPr>
          <w:rFonts w:ascii="Arial" w:hAnsi="Arial" w:cs="Arial"/>
          <w:color w:val="333333"/>
          <w:sz w:val="24"/>
          <w:szCs w:val="24"/>
          <w:shd w:val="clear" w:color="auto" w:fill="FFFFFF"/>
        </w:rPr>
        <w:t>Гольфисты</w:t>
      </w:r>
      <w:proofErr w:type="spellEnd"/>
      <w:r w:rsidRPr="00553B2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не зарегистрированные в системе определения гандикапа будут принимать участие с максимальным допустимым гандикапом у мужчин 28, женщин 36. </w:t>
      </w:r>
    </w:p>
    <w:p w:rsidR="00F133C4" w:rsidRPr="00553B23" w:rsidRDefault="00F133C4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53B23">
        <w:rPr>
          <w:rFonts w:ascii="Arial" w:hAnsi="Arial" w:cs="Arial"/>
          <w:color w:val="333333"/>
          <w:sz w:val="24"/>
          <w:szCs w:val="24"/>
        </w:rPr>
        <w:br/>
      </w:r>
      <w:r w:rsidRPr="00553B2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1.2.     Турнир проводится в Гольф </w:t>
      </w:r>
      <w:proofErr w:type="gramStart"/>
      <w:r w:rsidRPr="00553B23">
        <w:rPr>
          <w:rFonts w:ascii="Arial" w:hAnsi="Arial" w:cs="Arial"/>
          <w:color w:val="333333"/>
          <w:sz w:val="24"/>
          <w:szCs w:val="24"/>
          <w:shd w:val="clear" w:color="auto" w:fill="FFFFFF"/>
        </w:rPr>
        <w:t>клубе</w:t>
      </w:r>
      <w:proofErr w:type="gramEnd"/>
      <w:r w:rsidRPr="00553B2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53B23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Golf</w:t>
      </w:r>
      <w:r w:rsidRPr="00553B2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53B23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Plaza</w:t>
      </w:r>
      <w:r w:rsidRPr="00553B23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DF097F" w:rsidRPr="00553B23" w:rsidRDefault="00F133C4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53B23">
        <w:rPr>
          <w:rFonts w:ascii="Arial" w:hAnsi="Arial" w:cs="Arial"/>
          <w:color w:val="333333"/>
          <w:sz w:val="24"/>
          <w:szCs w:val="24"/>
          <w:shd w:val="clear" w:color="auto" w:fill="FFFFFF"/>
        </w:rPr>
        <w:t>1.3.     Организация и проведение Турнира осуществляется Оргкомитетом турнира.</w:t>
      </w:r>
      <w:r w:rsidRPr="00553B23">
        <w:rPr>
          <w:rFonts w:ascii="Arial" w:hAnsi="Arial" w:cs="Arial"/>
          <w:color w:val="333333"/>
          <w:sz w:val="24"/>
          <w:szCs w:val="24"/>
        </w:rPr>
        <w:br/>
      </w:r>
      <w:r w:rsidRPr="00553B23">
        <w:rPr>
          <w:rFonts w:ascii="Arial" w:hAnsi="Arial" w:cs="Arial"/>
          <w:color w:val="333333"/>
          <w:sz w:val="24"/>
          <w:szCs w:val="24"/>
          <w:shd w:val="clear" w:color="auto" w:fill="FFFFFF"/>
        </w:rPr>
        <w:t>1.4.     Организаторы не несут ответственности за любой возможный ущерб, причиненный здоровь</w:t>
      </w:r>
      <w:r w:rsidR="00446A2C" w:rsidRPr="00553B2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ю или собственности участников </w:t>
      </w:r>
      <w:r w:rsidRPr="00553B23">
        <w:rPr>
          <w:rFonts w:ascii="Arial" w:hAnsi="Arial" w:cs="Arial"/>
          <w:color w:val="333333"/>
          <w:sz w:val="24"/>
          <w:szCs w:val="24"/>
          <w:shd w:val="clear" w:color="auto" w:fill="FFFFFF"/>
        </w:rPr>
        <w:t>и зрителей в связи с проведением турнира..</w:t>
      </w:r>
      <w:r w:rsidRPr="00553B23">
        <w:rPr>
          <w:rFonts w:ascii="Arial" w:hAnsi="Arial" w:cs="Arial"/>
          <w:color w:val="333333"/>
          <w:sz w:val="24"/>
          <w:szCs w:val="24"/>
        </w:rPr>
        <w:br/>
      </w:r>
      <w:r w:rsidRPr="00553B23">
        <w:rPr>
          <w:rFonts w:ascii="Arial" w:hAnsi="Arial" w:cs="Arial"/>
          <w:color w:val="333333"/>
          <w:sz w:val="24"/>
          <w:szCs w:val="24"/>
        </w:rPr>
        <w:br/>
      </w:r>
      <w:r w:rsidRPr="00553B23">
        <w:rPr>
          <w:rFonts w:ascii="Arial" w:hAnsi="Arial" w:cs="Arial"/>
          <w:color w:val="333333"/>
          <w:sz w:val="24"/>
          <w:szCs w:val="24"/>
          <w:shd w:val="clear" w:color="auto" w:fill="FFFFFF"/>
        </w:rPr>
        <w:t>2.    Формат соревнований</w:t>
      </w:r>
      <w:r w:rsidRPr="00553B23">
        <w:rPr>
          <w:rFonts w:ascii="Arial" w:hAnsi="Arial" w:cs="Arial"/>
          <w:color w:val="333333"/>
          <w:sz w:val="24"/>
          <w:szCs w:val="24"/>
        </w:rPr>
        <w:br/>
      </w:r>
      <w:r w:rsidRPr="00553B2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2.1.    Турнир проводится в формате </w:t>
      </w:r>
      <w:r w:rsidRPr="00553B23">
        <w:rPr>
          <w:rFonts w:ascii="Arial" w:hAnsi="Arial" w:cs="Arial"/>
          <w:sz w:val="24"/>
          <w:szCs w:val="24"/>
          <w:shd w:val="clear" w:color="auto" w:fill="FFFFFF"/>
        </w:rPr>
        <w:t xml:space="preserve">матчевой </w:t>
      </w:r>
      <w:r w:rsidR="003333B0" w:rsidRPr="00553B23">
        <w:rPr>
          <w:rFonts w:ascii="Arial" w:hAnsi="Arial" w:cs="Arial"/>
          <w:sz w:val="24"/>
          <w:szCs w:val="24"/>
          <w:shd w:val="clear" w:color="auto" w:fill="FFFFFF"/>
        </w:rPr>
        <w:t>игры с учетом</w:t>
      </w:r>
      <w:r w:rsidRPr="00553B23">
        <w:rPr>
          <w:rFonts w:ascii="Arial" w:hAnsi="Arial" w:cs="Arial"/>
          <w:sz w:val="24"/>
          <w:szCs w:val="24"/>
          <w:shd w:val="clear" w:color="auto" w:fill="FFFFFF"/>
        </w:rPr>
        <w:t xml:space="preserve">  </w:t>
      </w:r>
      <w:r w:rsidR="003333B0" w:rsidRPr="00553B23">
        <w:rPr>
          <w:rFonts w:ascii="Arial" w:hAnsi="Arial" w:cs="Arial"/>
          <w:sz w:val="24"/>
          <w:szCs w:val="24"/>
          <w:shd w:val="clear" w:color="auto" w:fill="FFFFFF"/>
        </w:rPr>
        <w:t xml:space="preserve">2/3 </w:t>
      </w:r>
      <w:r w:rsidRPr="00553B23">
        <w:rPr>
          <w:rFonts w:ascii="Arial" w:hAnsi="Arial" w:cs="Arial"/>
          <w:sz w:val="24"/>
          <w:szCs w:val="24"/>
          <w:shd w:val="clear" w:color="auto" w:fill="FFFFFF"/>
        </w:rPr>
        <w:t>гандикапа</w:t>
      </w:r>
      <w:r w:rsidRPr="00553B23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.</w:t>
      </w:r>
      <w:r w:rsidRPr="00553B23">
        <w:rPr>
          <w:rFonts w:ascii="Arial" w:hAnsi="Arial" w:cs="Arial"/>
          <w:color w:val="333333"/>
          <w:sz w:val="24"/>
          <w:szCs w:val="24"/>
        </w:rPr>
        <w:br/>
      </w:r>
      <w:r w:rsidRPr="00553B2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2.2.     Соревнования проводятся совместно среди мужчин и женщин. На первом этапе в турнире принимают участие 32 участника, </w:t>
      </w:r>
      <w:proofErr w:type="gramStart"/>
      <w:r w:rsidRPr="00553B23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прошедших</w:t>
      </w:r>
      <w:proofErr w:type="gramEnd"/>
      <w:r w:rsidRPr="00553B2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квалификационный отбор.</w:t>
      </w:r>
      <w:r w:rsidRPr="00553B23">
        <w:rPr>
          <w:rFonts w:ascii="Arial" w:hAnsi="Arial" w:cs="Arial"/>
          <w:color w:val="333333"/>
          <w:sz w:val="24"/>
          <w:szCs w:val="24"/>
        </w:rPr>
        <w:br/>
      </w:r>
      <w:r w:rsidRPr="00553B23">
        <w:rPr>
          <w:rFonts w:ascii="Arial" w:hAnsi="Arial" w:cs="Arial"/>
          <w:color w:val="333333"/>
          <w:sz w:val="24"/>
          <w:szCs w:val="24"/>
          <w:shd w:val="clear" w:color="auto" w:fill="FFFFFF"/>
        </w:rPr>
        <w:t>2.3.    Квалификационный отбор проводит</w:t>
      </w:r>
      <w:r w:rsidR="002623DD" w:rsidRPr="00553B2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ся в формате игры </w:t>
      </w:r>
      <w:r w:rsidR="002623DD" w:rsidRPr="00553B23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Gross</w:t>
      </w:r>
      <w:r w:rsidR="002623DD" w:rsidRPr="00553B2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2623DD" w:rsidRPr="00553B23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Net</w:t>
      </w:r>
      <w:r w:rsidRPr="00553B2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3333B0" w:rsidRPr="00553B23">
        <w:rPr>
          <w:rFonts w:ascii="Arial" w:hAnsi="Arial" w:cs="Arial"/>
          <w:color w:val="333333"/>
          <w:sz w:val="24"/>
          <w:szCs w:val="24"/>
          <w:shd w:val="clear" w:color="auto" w:fill="FFFFFF"/>
        </w:rPr>
        <w:t>с 7.04.2018г по 9.04.2018г</w:t>
      </w:r>
      <w:proofErr w:type="gramStart"/>
      <w:r w:rsidR="003333B0" w:rsidRPr="00553B23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Pr="00553B2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</w:t>
      </w:r>
      <w:proofErr w:type="gramEnd"/>
      <w:r w:rsidRPr="00553B23">
        <w:rPr>
          <w:rFonts w:ascii="Arial" w:hAnsi="Arial" w:cs="Arial"/>
          <w:color w:val="333333"/>
          <w:sz w:val="24"/>
          <w:szCs w:val="24"/>
          <w:shd w:val="clear" w:color="auto" w:fill="FFFFFF"/>
        </w:rPr>
        <w:t>К участию в квалификационном отборе допускаются:</w:t>
      </w:r>
      <w:r w:rsidRPr="00553B23">
        <w:rPr>
          <w:rFonts w:ascii="Arial" w:hAnsi="Arial" w:cs="Arial"/>
          <w:color w:val="333333"/>
          <w:sz w:val="24"/>
          <w:szCs w:val="24"/>
        </w:rPr>
        <w:br/>
      </w:r>
      <w:r w:rsidRPr="00553B23">
        <w:rPr>
          <w:rFonts w:ascii="Arial" w:hAnsi="Arial" w:cs="Arial"/>
          <w:color w:val="333333"/>
          <w:sz w:val="24"/>
          <w:szCs w:val="24"/>
        </w:rPr>
        <w:br/>
      </w:r>
      <w:r w:rsidRPr="00553B2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Общее количество участников квалификационного отбора  - не более 80 человек. В число 32 участников первого </w:t>
      </w:r>
      <w:r w:rsidR="003333B0" w:rsidRPr="00553B2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этапа зачисляются все участники, </w:t>
      </w:r>
      <w:r w:rsidRPr="00553B23">
        <w:rPr>
          <w:rFonts w:ascii="Arial" w:hAnsi="Arial" w:cs="Arial"/>
          <w:color w:val="333333"/>
          <w:sz w:val="24"/>
          <w:szCs w:val="24"/>
          <w:shd w:val="clear" w:color="auto" w:fill="FFFFFF"/>
        </w:rPr>
        <w:t>завершившие квалификационный раунд с результатом</w:t>
      </w:r>
      <w:proofErr w:type="gramStart"/>
      <w:r w:rsidRPr="00553B2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.. </w:t>
      </w:r>
      <w:proofErr w:type="gramEnd"/>
      <w:r w:rsidRPr="00553B23">
        <w:rPr>
          <w:rFonts w:ascii="Arial" w:hAnsi="Arial" w:cs="Arial"/>
          <w:color w:val="333333"/>
          <w:sz w:val="24"/>
          <w:szCs w:val="24"/>
          <w:shd w:val="clear" w:color="auto" w:fill="FFFFFF"/>
        </w:rPr>
        <w:t>Места, занятые участниками, определяют матчи, в которых будут играть участники.</w:t>
      </w:r>
      <w:r w:rsidRPr="00553B23">
        <w:rPr>
          <w:rFonts w:ascii="Arial" w:hAnsi="Arial" w:cs="Arial"/>
          <w:color w:val="333333"/>
          <w:sz w:val="24"/>
          <w:szCs w:val="24"/>
        </w:rPr>
        <w:br/>
      </w:r>
      <w:r w:rsidRPr="00553B2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2.4.    Соревнования проводятся в соответствии с местными правилами </w:t>
      </w:r>
      <w:proofErr w:type="gramStart"/>
      <w:r w:rsidRPr="00553B23">
        <w:rPr>
          <w:rFonts w:ascii="Arial" w:hAnsi="Arial" w:cs="Arial"/>
          <w:color w:val="333333"/>
          <w:sz w:val="24"/>
          <w:szCs w:val="24"/>
          <w:shd w:val="clear" w:color="auto" w:fill="FFFFFF"/>
        </w:rPr>
        <w:t>гольф-клуба</w:t>
      </w:r>
      <w:proofErr w:type="gramEnd"/>
      <w:r w:rsidRPr="00553B2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и условиями соревнований, определяемыми Оргкомитетом.</w:t>
      </w:r>
      <w:r w:rsidRPr="00553B23">
        <w:rPr>
          <w:rFonts w:ascii="Arial" w:hAnsi="Arial" w:cs="Arial"/>
          <w:color w:val="333333"/>
          <w:sz w:val="24"/>
          <w:szCs w:val="24"/>
        </w:rPr>
        <w:br/>
      </w:r>
      <w:r w:rsidRPr="00553B23">
        <w:rPr>
          <w:rFonts w:ascii="Arial" w:hAnsi="Arial" w:cs="Arial"/>
          <w:color w:val="333333"/>
          <w:sz w:val="24"/>
          <w:szCs w:val="24"/>
        </w:rPr>
        <w:br/>
      </w:r>
      <w:r w:rsidRPr="00553B23">
        <w:rPr>
          <w:rFonts w:ascii="Arial" w:hAnsi="Arial" w:cs="Arial"/>
          <w:color w:val="333333"/>
          <w:sz w:val="24"/>
          <w:szCs w:val="24"/>
          <w:shd w:val="clear" w:color="auto" w:fill="FFFFFF"/>
        </w:rPr>
        <w:t>3.    Цели и задачи Тура</w:t>
      </w:r>
      <w:r w:rsidRPr="00553B23">
        <w:rPr>
          <w:rFonts w:ascii="Arial" w:hAnsi="Arial" w:cs="Arial"/>
          <w:color w:val="333333"/>
          <w:sz w:val="24"/>
          <w:szCs w:val="24"/>
        </w:rPr>
        <w:br/>
      </w:r>
      <w:r w:rsidRPr="00553B23">
        <w:rPr>
          <w:rFonts w:ascii="Arial" w:hAnsi="Arial" w:cs="Arial"/>
          <w:color w:val="333333"/>
          <w:sz w:val="24"/>
          <w:szCs w:val="24"/>
          <w:shd w:val="clear" w:color="auto" w:fill="FFFFFF"/>
        </w:rPr>
        <w:t>3.1.     Целями и задачами проводимых соревнований являются</w:t>
      </w:r>
      <w:r w:rsidRPr="00553B23">
        <w:rPr>
          <w:rFonts w:ascii="Arial" w:hAnsi="Arial" w:cs="Arial"/>
          <w:color w:val="333333"/>
          <w:sz w:val="24"/>
          <w:szCs w:val="24"/>
        </w:rPr>
        <w:br/>
      </w:r>
      <w:r w:rsidRPr="00553B23">
        <w:rPr>
          <w:rFonts w:ascii="Arial" w:hAnsi="Arial" w:cs="Arial"/>
          <w:color w:val="333333"/>
          <w:sz w:val="24"/>
          <w:szCs w:val="24"/>
          <w:shd w:val="clear" w:color="auto" w:fill="FFFFFF"/>
        </w:rPr>
        <w:t>•    Популяризация гольфа,</w:t>
      </w:r>
      <w:r w:rsidRPr="00553B23">
        <w:rPr>
          <w:rFonts w:ascii="Arial" w:hAnsi="Arial" w:cs="Arial"/>
          <w:color w:val="333333"/>
          <w:sz w:val="24"/>
          <w:szCs w:val="24"/>
        </w:rPr>
        <w:br/>
      </w:r>
      <w:r w:rsidRPr="00553B2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•    Выявление сильнейших </w:t>
      </w:r>
      <w:proofErr w:type="spellStart"/>
      <w:r w:rsidRPr="00553B23">
        <w:rPr>
          <w:rFonts w:ascii="Arial" w:hAnsi="Arial" w:cs="Arial"/>
          <w:color w:val="333333"/>
          <w:sz w:val="24"/>
          <w:szCs w:val="24"/>
          <w:shd w:val="clear" w:color="auto" w:fill="FFFFFF"/>
        </w:rPr>
        <w:t>гольфистов-любителей</w:t>
      </w:r>
      <w:proofErr w:type="spellEnd"/>
      <w:r w:rsidRPr="00553B2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и профессионалов.</w:t>
      </w:r>
      <w:r w:rsidRPr="00553B23">
        <w:rPr>
          <w:rFonts w:ascii="Arial" w:hAnsi="Arial" w:cs="Arial"/>
          <w:color w:val="333333"/>
          <w:sz w:val="24"/>
          <w:szCs w:val="24"/>
        </w:rPr>
        <w:br/>
      </w:r>
      <w:r w:rsidRPr="00553B23">
        <w:rPr>
          <w:rFonts w:ascii="Arial" w:hAnsi="Arial" w:cs="Arial"/>
          <w:color w:val="333333"/>
          <w:sz w:val="24"/>
          <w:szCs w:val="24"/>
        </w:rPr>
        <w:br/>
      </w:r>
      <w:r w:rsidRPr="00553B23">
        <w:rPr>
          <w:rFonts w:ascii="Arial" w:hAnsi="Arial" w:cs="Arial"/>
          <w:color w:val="333333"/>
          <w:sz w:val="24"/>
          <w:szCs w:val="24"/>
          <w:shd w:val="clear" w:color="auto" w:fill="FFFFFF"/>
        </w:rPr>
        <w:t>4.    Сроки и места проведения соревнования</w:t>
      </w:r>
      <w:r w:rsidRPr="00553B23">
        <w:rPr>
          <w:rFonts w:ascii="Arial" w:hAnsi="Arial" w:cs="Arial"/>
          <w:color w:val="333333"/>
          <w:sz w:val="24"/>
          <w:szCs w:val="24"/>
        </w:rPr>
        <w:br/>
      </w:r>
      <w:r w:rsidRPr="00553B2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4.1.    Турнир проводится в несколько этапов на поле гольф клуба </w:t>
      </w:r>
      <w:r w:rsidR="0024064C" w:rsidRPr="00553B23">
        <w:rPr>
          <w:rFonts w:ascii="Arial" w:hAnsi="Arial" w:cs="Arial"/>
          <w:color w:val="333333"/>
          <w:sz w:val="24"/>
          <w:szCs w:val="24"/>
          <w:shd w:val="clear" w:color="auto" w:fill="FFFFFF"/>
        </w:rPr>
        <w:t>«</w:t>
      </w:r>
      <w:r w:rsidR="00EE4AA5" w:rsidRPr="00553B23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GOLDEN</w:t>
      </w:r>
      <w:r w:rsidR="00EE4AA5" w:rsidRPr="00553B2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EE4AA5" w:rsidRPr="00553B23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DRAGON</w:t>
      </w:r>
      <w:r w:rsidR="0024064C" w:rsidRPr="00553B23">
        <w:rPr>
          <w:rFonts w:ascii="Arial" w:hAnsi="Arial" w:cs="Arial"/>
          <w:color w:val="333333"/>
          <w:sz w:val="24"/>
          <w:szCs w:val="24"/>
          <w:shd w:val="clear" w:color="auto" w:fill="FFFFFF"/>
        </w:rPr>
        <w:t>»</w:t>
      </w:r>
      <w:r w:rsidRPr="00553B2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</w:t>
      </w:r>
      <w:proofErr w:type="gramStart"/>
      <w:r w:rsidR="006A1EC7" w:rsidRPr="00553B2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Профессионалы играют с чемпионских </w:t>
      </w:r>
      <w:proofErr w:type="spellStart"/>
      <w:r w:rsidR="006A1EC7" w:rsidRPr="00553B23">
        <w:rPr>
          <w:rFonts w:ascii="Arial" w:hAnsi="Arial" w:cs="Arial"/>
          <w:color w:val="333333"/>
          <w:sz w:val="24"/>
          <w:szCs w:val="24"/>
          <w:shd w:val="clear" w:color="auto" w:fill="FFFFFF"/>
        </w:rPr>
        <w:t>ти</w:t>
      </w:r>
      <w:proofErr w:type="spellEnd"/>
      <w:r w:rsidR="006A1EC7" w:rsidRPr="00553B23">
        <w:rPr>
          <w:rFonts w:ascii="Arial" w:hAnsi="Arial" w:cs="Arial"/>
          <w:color w:val="333333"/>
          <w:sz w:val="24"/>
          <w:szCs w:val="24"/>
          <w:shd w:val="clear" w:color="auto" w:fill="FFFFFF"/>
        </w:rPr>
        <w:t>, м</w:t>
      </w:r>
      <w:r w:rsidRPr="00553B2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ужчины играют с </w:t>
      </w:r>
      <w:r w:rsidR="00446A2C" w:rsidRPr="00553B23">
        <w:rPr>
          <w:rFonts w:ascii="Arial" w:hAnsi="Arial" w:cs="Arial"/>
          <w:color w:val="333333"/>
          <w:sz w:val="24"/>
          <w:szCs w:val="24"/>
          <w:shd w:val="clear" w:color="auto" w:fill="FFFFFF"/>
        </w:rPr>
        <w:t>синих</w:t>
      </w:r>
      <w:r w:rsidRPr="00553B2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53B23">
        <w:rPr>
          <w:rFonts w:ascii="Arial" w:hAnsi="Arial" w:cs="Arial"/>
          <w:color w:val="333333"/>
          <w:sz w:val="24"/>
          <w:szCs w:val="24"/>
          <w:shd w:val="clear" w:color="auto" w:fill="FFFFFF"/>
        </w:rPr>
        <w:t>ти</w:t>
      </w:r>
      <w:proofErr w:type="spellEnd"/>
      <w:r w:rsidRPr="00553B23">
        <w:rPr>
          <w:rFonts w:ascii="Arial" w:hAnsi="Arial" w:cs="Arial"/>
          <w:color w:val="333333"/>
          <w:sz w:val="24"/>
          <w:szCs w:val="24"/>
          <w:shd w:val="clear" w:color="auto" w:fill="FFFFFF"/>
        </w:rPr>
        <w:t>, женщины с</w:t>
      </w:r>
      <w:r w:rsidR="00446A2C" w:rsidRPr="00553B2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красных</w:t>
      </w:r>
      <w:r w:rsidRPr="00553B2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53B23">
        <w:rPr>
          <w:rFonts w:ascii="Arial" w:hAnsi="Arial" w:cs="Arial"/>
          <w:color w:val="333333"/>
          <w:sz w:val="24"/>
          <w:szCs w:val="24"/>
          <w:shd w:val="clear" w:color="auto" w:fill="FFFFFF"/>
        </w:rPr>
        <w:t>ти</w:t>
      </w:r>
      <w:proofErr w:type="spellEnd"/>
      <w:r w:rsidRPr="00553B23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Pr="00553B23">
        <w:rPr>
          <w:rFonts w:ascii="Arial" w:hAnsi="Arial" w:cs="Arial"/>
          <w:color w:val="333333"/>
          <w:sz w:val="24"/>
          <w:szCs w:val="24"/>
        </w:rPr>
        <w:br/>
      </w:r>
      <w:r w:rsidRPr="00553B23">
        <w:rPr>
          <w:rFonts w:ascii="Arial" w:hAnsi="Arial" w:cs="Arial"/>
          <w:color w:val="333333"/>
          <w:sz w:val="24"/>
          <w:szCs w:val="24"/>
          <w:shd w:val="clear" w:color="auto" w:fill="FFFFFF"/>
        </w:rPr>
        <w:t>4.2.</w:t>
      </w:r>
      <w:proofErr w:type="gramEnd"/>
      <w:r w:rsidRPr="00553B23">
        <w:rPr>
          <w:rFonts w:ascii="Arial" w:hAnsi="Arial" w:cs="Arial"/>
          <w:color w:val="333333"/>
          <w:sz w:val="24"/>
          <w:szCs w:val="24"/>
          <w:shd w:val="clear" w:color="auto" w:fill="FFFFFF"/>
        </w:rPr>
        <w:t>     Первый этап – 1/16 . Участники распределяются по матчам в соответствии с занятыми в квалификационном отборе местами следующим образом:</w:t>
      </w:r>
      <w:r w:rsidRPr="00553B23">
        <w:rPr>
          <w:rFonts w:ascii="Arial" w:hAnsi="Arial" w:cs="Arial"/>
          <w:color w:val="333333"/>
          <w:sz w:val="24"/>
          <w:szCs w:val="24"/>
        </w:rPr>
        <w:br/>
      </w:r>
      <w:proofErr w:type="gramStart"/>
      <w:r w:rsidRPr="00553B23">
        <w:rPr>
          <w:rFonts w:ascii="Arial" w:hAnsi="Arial" w:cs="Arial"/>
          <w:color w:val="333333"/>
          <w:sz w:val="24"/>
          <w:szCs w:val="24"/>
          <w:shd w:val="clear" w:color="auto" w:fill="FFFFFF"/>
        </w:rPr>
        <w:t>Матч 1А  1 место против 32-го</w:t>
      </w:r>
      <w:r w:rsidRPr="00553B23">
        <w:rPr>
          <w:rFonts w:ascii="Arial" w:hAnsi="Arial" w:cs="Arial"/>
          <w:color w:val="333333"/>
          <w:sz w:val="24"/>
          <w:szCs w:val="24"/>
        </w:rPr>
        <w:br/>
      </w:r>
      <w:r w:rsidRPr="00553B23">
        <w:rPr>
          <w:rFonts w:ascii="Arial" w:hAnsi="Arial" w:cs="Arial"/>
          <w:color w:val="333333"/>
          <w:sz w:val="24"/>
          <w:szCs w:val="24"/>
          <w:shd w:val="clear" w:color="auto" w:fill="FFFFFF"/>
        </w:rPr>
        <w:t>Матч 2А 16 место против 17-го</w:t>
      </w:r>
      <w:r w:rsidRPr="00553B23">
        <w:rPr>
          <w:rFonts w:ascii="Arial" w:hAnsi="Arial" w:cs="Arial"/>
          <w:color w:val="333333"/>
          <w:sz w:val="24"/>
          <w:szCs w:val="24"/>
        </w:rPr>
        <w:br/>
      </w:r>
      <w:r w:rsidRPr="00553B23">
        <w:rPr>
          <w:rFonts w:ascii="Arial" w:hAnsi="Arial" w:cs="Arial"/>
          <w:color w:val="333333"/>
          <w:sz w:val="24"/>
          <w:szCs w:val="24"/>
          <w:shd w:val="clear" w:color="auto" w:fill="FFFFFF"/>
        </w:rPr>
        <w:t>Матч 3А 8 место против 25-го</w:t>
      </w:r>
      <w:r w:rsidRPr="00553B23">
        <w:rPr>
          <w:rFonts w:ascii="Arial" w:hAnsi="Arial" w:cs="Arial"/>
          <w:color w:val="333333"/>
          <w:sz w:val="24"/>
          <w:szCs w:val="24"/>
        </w:rPr>
        <w:br/>
      </w:r>
      <w:r w:rsidRPr="00553B23">
        <w:rPr>
          <w:rFonts w:ascii="Arial" w:hAnsi="Arial" w:cs="Arial"/>
          <w:color w:val="333333"/>
          <w:sz w:val="24"/>
          <w:szCs w:val="24"/>
          <w:shd w:val="clear" w:color="auto" w:fill="FFFFFF"/>
        </w:rPr>
        <w:t>Матч 4А 9 место против 24-го</w:t>
      </w:r>
      <w:r w:rsidRPr="00553B23">
        <w:rPr>
          <w:rFonts w:ascii="Arial" w:hAnsi="Arial" w:cs="Arial"/>
          <w:color w:val="333333"/>
          <w:sz w:val="24"/>
          <w:szCs w:val="24"/>
        </w:rPr>
        <w:br/>
      </w:r>
      <w:r w:rsidRPr="00553B23">
        <w:rPr>
          <w:rFonts w:ascii="Arial" w:hAnsi="Arial" w:cs="Arial"/>
          <w:color w:val="333333"/>
          <w:sz w:val="24"/>
          <w:szCs w:val="24"/>
          <w:shd w:val="clear" w:color="auto" w:fill="FFFFFF"/>
        </w:rPr>
        <w:t>Матч 5А  4 место против 29-го</w:t>
      </w:r>
      <w:r w:rsidRPr="00553B23">
        <w:rPr>
          <w:rFonts w:ascii="Arial" w:hAnsi="Arial" w:cs="Arial"/>
          <w:color w:val="333333"/>
          <w:sz w:val="24"/>
          <w:szCs w:val="24"/>
        </w:rPr>
        <w:br/>
      </w:r>
      <w:r w:rsidRPr="00553B23">
        <w:rPr>
          <w:rFonts w:ascii="Arial" w:hAnsi="Arial" w:cs="Arial"/>
          <w:color w:val="333333"/>
          <w:sz w:val="24"/>
          <w:szCs w:val="24"/>
          <w:shd w:val="clear" w:color="auto" w:fill="FFFFFF"/>
        </w:rPr>
        <w:t>Матч 6А 13 место против 20-го</w:t>
      </w:r>
      <w:r w:rsidRPr="00553B23">
        <w:rPr>
          <w:rFonts w:ascii="Arial" w:hAnsi="Arial" w:cs="Arial"/>
          <w:color w:val="333333"/>
          <w:sz w:val="24"/>
          <w:szCs w:val="24"/>
        </w:rPr>
        <w:br/>
      </w:r>
      <w:r w:rsidRPr="00553B23">
        <w:rPr>
          <w:rFonts w:ascii="Arial" w:hAnsi="Arial" w:cs="Arial"/>
          <w:color w:val="333333"/>
          <w:sz w:val="24"/>
          <w:szCs w:val="24"/>
          <w:shd w:val="clear" w:color="auto" w:fill="FFFFFF"/>
        </w:rPr>
        <w:t>Матч 7А 5 место против 28-го</w:t>
      </w:r>
      <w:r w:rsidRPr="00553B23">
        <w:rPr>
          <w:rFonts w:ascii="Arial" w:hAnsi="Arial" w:cs="Arial"/>
          <w:color w:val="333333"/>
          <w:sz w:val="24"/>
          <w:szCs w:val="24"/>
        </w:rPr>
        <w:br/>
      </w:r>
      <w:r w:rsidRPr="00553B23">
        <w:rPr>
          <w:rFonts w:ascii="Arial" w:hAnsi="Arial" w:cs="Arial"/>
          <w:color w:val="333333"/>
          <w:sz w:val="24"/>
          <w:szCs w:val="24"/>
          <w:shd w:val="clear" w:color="auto" w:fill="FFFFFF"/>
        </w:rPr>
        <w:lastRenderedPageBreak/>
        <w:t>Матч 8А 12 место против 21-го</w:t>
      </w:r>
      <w:r w:rsidRPr="00553B23">
        <w:rPr>
          <w:rFonts w:ascii="Arial" w:hAnsi="Arial" w:cs="Arial"/>
          <w:color w:val="333333"/>
          <w:sz w:val="24"/>
          <w:szCs w:val="24"/>
        </w:rPr>
        <w:br/>
      </w:r>
      <w:r w:rsidRPr="00553B23">
        <w:rPr>
          <w:rFonts w:ascii="Arial" w:hAnsi="Arial" w:cs="Arial"/>
          <w:color w:val="333333"/>
          <w:sz w:val="24"/>
          <w:szCs w:val="24"/>
          <w:shd w:val="clear" w:color="auto" w:fill="FFFFFF"/>
        </w:rPr>
        <w:t>Матч 1Б  2 место против 31-го</w:t>
      </w:r>
      <w:r w:rsidRPr="00553B23">
        <w:rPr>
          <w:rFonts w:ascii="Arial" w:hAnsi="Arial" w:cs="Arial"/>
          <w:color w:val="333333"/>
          <w:sz w:val="24"/>
          <w:szCs w:val="24"/>
        </w:rPr>
        <w:br/>
      </w:r>
      <w:r w:rsidRPr="00553B23">
        <w:rPr>
          <w:rFonts w:ascii="Arial" w:hAnsi="Arial" w:cs="Arial"/>
          <w:color w:val="333333"/>
          <w:sz w:val="24"/>
          <w:szCs w:val="24"/>
          <w:shd w:val="clear" w:color="auto" w:fill="FFFFFF"/>
        </w:rPr>
        <w:t>Матч 2Б 15 место против 18-го</w:t>
      </w:r>
      <w:proofErr w:type="gramEnd"/>
      <w:r w:rsidRPr="00553B23">
        <w:rPr>
          <w:rFonts w:ascii="Arial" w:hAnsi="Arial" w:cs="Arial"/>
          <w:color w:val="333333"/>
          <w:sz w:val="24"/>
          <w:szCs w:val="24"/>
        </w:rPr>
        <w:br/>
      </w:r>
      <w:r w:rsidRPr="00553B23">
        <w:rPr>
          <w:rFonts w:ascii="Arial" w:hAnsi="Arial" w:cs="Arial"/>
          <w:color w:val="333333"/>
          <w:sz w:val="24"/>
          <w:szCs w:val="24"/>
          <w:shd w:val="clear" w:color="auto" w:fill="FFFFFF"/>
        </w:rPr>
        <w:t>Матч 3Б 7 место против 26-го</w:t>
      </w:r>
      <w:r w:rsidRPr="00553B23">
        <w:rPr>
          <w:rFonts w:ascii="Arial" w:hAnsi="Arial" w:cs="Arial"/>
          <w:color w:val="333333"/>
          <w:sz w:val="24"/>
          <w:szCs w:val="24"/>
        </w:rPr>
        <w:br/>
      </w:r>
      <w:r w:rsidRPr="00553B23">
        <w:rPr>
          <w:rFonts w:ascii="Arial" w:hAnsi="Arial" w:cs="Arial"/>
          <w:color w:val="333333"/>
          <w:sz w:val="24"/>
          <w:szCs w:val="24"/>
          <w:shd w:val="clear" w:color="auto" w:fill="FFFFFF"/>
        </w:rPr>
        <w:t>Матч 4Б 10 место против 23-го</w:t>
      </w:r>
      <w:r w:rsidRPr="00553B23">
        <w:rPr>
          <w:rFonts w:ascii="Arial" w:hAnsi="Arial" w:cs="Arial"/>
          <w:color w:val="333333"/>
          <w:sz w:val="24"/>
          <w:szCs w:val="24"/>
        </w:rPr>
        <w:br/>
      </w:r>
      <w:r w:rsidRPr="00553B23">
        <w:rPr>
          <w:rFonts w:ascii="Arial" w:hAnsi="Arial" w:cs="Arial"/>
          <w:color w:val="333333"/>
          <w:sz w:val="24"/>
          <w:szCs w:val="24"/>
          <w:shd w:val="clear" w:color="auto" w:fill="FFFFFF"/>
        </w:rPr>
        <w:t>Матч 5Б  3 место против 30-го</w:t>
      </w:r>
      <w:r w:rsidRPr="00553B23">
        <w:rPr>
          <w:rFonts w:ascii="Arial" w:hAnsi="Arial" w:cs="Arial"/>
          <w:color w:val="333333"/>
          <w:sz w:val="24"/>
          <w:szCs w:val="24"/>
        </w:rPr>
        <w:br/>
      </w:r>
      <w:r w:rsidRPr="00553B23">
        <w:rPr>
          <w:rFonts w:ascii="Arial" w:hAnsi="Arial" w:cs="Arial"/>
          <w:color w:val="333333"/>
          <w:sz w:val="24"/>
          <w:szCs w:val="24"/>
          <w:shd w:val="clear" w:color="auto" w:fill="FFFFFF"/>
        </w:rPr>
        <w:t>Матч 6Б 14 место против 19-го</w:t>
      </w:r>
      <w:r w:rsidRPr="00553B23">
        <w:rPr>
          <w:rFonts w:ascii="Arial" w:hAnsi="Arial" w:cs="Arial"/>
          <w:color w:val="333333"/>
          <w:sz w:val="24"/>
          <w:szCs w:val="24"/>
        </w:rPr>
        <w:br/>
      </w:r>
      <w:r w:rsidRPr="00553B23">
        <w:rPr>
          <w:rFonts w:ascii="Arial" w:hAnsi="Arial" w:cs="Arial"/>
          <w:color w:val="333333"/>
          <w:sz w:val="24"/>
          <w:szCs w:val="24"/>
          <w:shd w:val="clear" w:color="auto" w:fill="FFFFFF"/>
        </w:rPr>
        <w:t>Матч 7Б 6 место против 27-го</w:t>
      </w:r>
      <w:r w:rsidRPr="00553B23">
        <w:rPr>
          <w:rFonts w:ascii="Arial" w:hAnsi="Arial" w:cs="Arial"/>
          <w:color w:val="333333"/>
          <w:sz w:val="24"/>
          <w:szCs w:val="24"/>
        </w:rPr>
        <w:br/>
      </w:r>
      <w:r w:rsidRPr="00553B23">
        <w:rPr>
          <w:rFonts w:ascii="Arial" w:hAnsi="Arial" w:cs="Arial"/>
          <w:color w:val="333333"/>
          <w:sz w:val="24"/>
          <w:szCs w:val="24"/>
          <w:shd w:val="clear" w:color="auto" w:fill="FFFFFF"/>
        </w:rPr>
        <w:t>Матч 8Б 11 место против 22-го</w:t>
      </w:r>
      <w:proofErr w:type="gramStart"/>
      <w:r w:rsidRPr="00553B23">
        <w:rPr>
          <w:rFonts w:ascii="Arial" w:hAnsi="Arial" w:cs="Arial"/>
          <w:color w:val="333333"/>
          <w:sz w:val="24"/>
          <w:szCs w:val="24"/>
        </w:rPr>
        <w:br/>
      </w:r>
      <w:r w:rsidRPr="00553B23">
        <w:rPr>
          <w:rFonts w:ascii="Arial" w:hAnsi="Arial" w:cs="Arial"/>
          <w:color w:val="333333"/>
          <w:sz w:val="24"/>
          <w:szCs w:val="24"/>
        </w:rPr>
        <w:br/>
      </w:r>
      <w:r w:rsidRPr="00553B23">
        <w:rPr>
          <w:rFonts w:ascii="Arial" w:hAnsi="Arial" w:cs="Arial"/>
          <w:color w:val="333333"/>
          <w:sz w:val="24"/>
          <w:szCs w:val="24"/>
          <w:shd w:val="clear" w:color="auto" w:fill="FFFFFF"/>
        </w:rPr>
        <w:t>В</w:t>
      </w:r>
      <w:proofErr w:type="gramEnd"/>
      <w:r w:rsidRPr="00553B2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се матчи 1/16 должны быть сыграны в срок </w:t>
      </w:r>
      <w:r w:rsidR="00985747" w:rsidRPr="00553B2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… </w:t>
      </w:r>
      <w:r w:rsidRPr="00553B2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в соответствии со стартовым листом, определяемым Оргкомитетом. </w:t>
      </w:r>
      <w:r w:rsidRPr="00553B23">
        <w:rPr>
          <w:rFonts w:ascii="Arial" w:hAnsi="Arial" w:cs="Arial"/>
          <w:color w:val="333333"/>
          <w:sz w:val="24"/>
          <w:szCs w:val="24"/>
        </w:rPr>
        <w:br/>
      </w:r>
      <w:r w:rsidRPr="00553B23">
        <w:rPr>
          <w:rFonts w:ascii="Arial" w:hAnsi="Arial" w:cs="Arial"/>
          <w:color w:val="333333"/>
          <w:sz w:val="24"/>
          <w:szCs w:val="24"/>
        </w:rPr>
        <w:br/>
      </w:r>
      <w:r w:rsidRPr="00553B23">
        <w:rPr>
          <w:rFonts w:ascii="Arial" w:hAnsi="Arial" w:cs="Arial"/>
          <w:color w:val="333333"/>
          <w:sz w:val="24"/>
          <w:szCs w:val="24"/>
          <w:shd w:val="clear" w:color="auto" w:fill="FFFFFF"/>
        </w:rPr>
        <w:t>Если один из участников матча не является к назначенному времени старта или опаздывает к старту  более</w:t>
      </w:r>
      <w:proofErr w:type="gramStart"/>
      <w:r w:rsidRPr="00553B23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proofErr w:type="gramEnd"/>
      <w:r w:rsidRPr="00553B2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чем на </w:t>
      </w:r>
      <w:r w:rsidR="006A1EC7" w:rsidRPr="00553B23">
        <w:rPr>
          <w:rFonts w:ascii="Arial" w:hAnsi="Arial" w:cs="Arial"/>
          <w:color w:val="333333"/>
          <w:sz w:val="24"/>
          <w:szCs w:val="24"/>
          <w:shd w:val="clear" w:color="auto" w:fill="FFFFFF"/>
        </w:rPr>
        <w:t>10</w:t>
      </w:r>
      <w:r w:rsidRPr="00553B2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минут, победа присуждается присутствующему участнику матча. Если оба участника не являются к назначенному времени старта, то данный матч признается несостоявшимся и оба участника выбывают из дальнейшей борьбы. Эти условия распространяются на все этапы турнира.</w:t>
      </w:r>
      <w:r w:rsidRPr="00553B23">
        <w:rPr>
          <w:rFonts w:ascii="Arial" w:hAnsi="Arial" w:cs="Arial"/>
          <w:color w:val="333333"/>
          <w:sz w:val="24"/>
          <w:szCs w:val="24"/>
        </w:rPr>
        <w:br/>
      </w:r>
      <w:r w:rsidRPr="00553B23">
        <w:rPr>
          <w:rFonts w:ascii="Arial" w:hAnsi="Arial" w:cs="Arial"/>
          <w:color w:val="333333"/>
          <w:sz w:val="24"/>
          <w:szCs w:val="24"/>
        </w:rPr>
        <w:br/>
      </w:r>
      <w:r w:rsidRPr="00553B23">
        <w:rPr>
          <w:rFonts w:ascii="Arial" w:hAnsi="Arial" w:cs="Arial"/>
          <w:color w:val="333333"/>
          <w:sz w:val="24"/>
          <w:szCs w:val="24"/>
          <w:shd w:val="clear" w:color="auto" w:fill="FFFFFF"/>
        </w:rPr>
        <w:t>4.3.    Одна восьмая финала.</w:t>
      </w:r>
      <w:r w:rsidRPr="00553B23">
        <w:rPr>
          <w:rFonts w:ascii="Arial" w:hAnsi="Arial" w:cs="Arial"/>
          <w:color w:val="333333"/>
          <w:sz w:val="24"/>
          <w:szCs w:val="24"/>
        </w:rPr>
        <w:br/>
      </w:r>
      <w:r w:rsidRPr="00553B23">
        <w:rPr>
          <w:rFonts w:ascii="Arial" w:hAnsi="Arial" w:cs="Arial"/>
          <w:color w:val="333333"/>
          <w:sz w:val="24"/>
          <w:szCs w:val="24"/>
          <w:shd w:val="clear" w:color="auto" w:fill="FFFFFF"/>
        </w:rPr>
        <w:t>Матчи 1/8 финала формируются следующим образом:</w:t>
      </w:r>
      <w:r w:rsidRPr="00553B23">
        <w:rPr>
          <w:rFonts w:ascii="Arial" w:hAnsi="Arial" w:cs="Arial"/>
          <w:color w:val="333333"/>
          <w:sz w:val="24"/>
          <w:szCs w:val="24"/>
        </w:rPr>
        <w:br/>
      </w:r>
      <w:r w:rsidRPr="00553B23">
        <w:rPr>
          <w:rFonts w:ascii="Arial" w:hAnsi="Arial" w:cs="Arial"/>
          <w:color w:val="333333"/>
          <w:sz w:val="24"/>
          <w:szCs w:val="24"/>
        </w:rPr>
        <w:br/>
      </w:r>
      <w:proofErr w:type="gramStart"/>
      <w:r w:rsidRPr="00553B23">
        <w:rPr>
          <w:rFonts w:ascii="Arial" w:hAnsi="Arial" w:cs="Arial"/>
          <w:color w:val="333333"/>
          <w:sz w:val="24"/>
          <w:szCs w:val="24"/>
          <w:shd w:val="clear" w:color="auto" w:fill="FFFFFF"/>
        </w:rPr>
        <w:t>Матч 1В Победитель матча (ПМ) 1А против ПМ 2А</w:t>
      </w:r>
      <w:r w:rsidRPr="00553B23">
        <w:rPr>
          <w:rFonts w:ascii="Arial" w:hAnsi="Arial" w:cs="Arial"/>
          <w:color w:val="333333"/>
          <w:sz w:val="24"/>
          <w:szCs w:val="24"/>
        </w:rPr>
        <w:br/>
      </w:r>
      <w:r w:rsidRPr="00553B23">
        <w:rPr>
          <w:rFonts w:ascii="Arial" w:hAnsi="Arial" w:cs="Arial"/>
          <w:color w:val="333333"/>
          <w:sz w:val="24"/>
          <w:szCs w:val="24"/>
          <w:shd w:val="clear" w:color="auto" w:fill="FFFFFF"/>
        </w:rPr>
        <w:t>Матч 2В ПМ3А против ПМ 4А</w:t>
      </w:r>
      <w:r w:rsidRPr="00553B23">
        <w:rPr>
          <w:rFonts w:ascii="Arial" w:hAnsi="Arial" w:cs="Arial"/>
          <w:color w:val="333333"/>
          <w:sz w:val="24"/>
          <w:szCs w:val="24"/>
        </w:rPr>
        <w:br/>
      </w:r>
      <w:r w:rsidRPr="00553B23">
        <w:rPr>
          <w:rFonts w:ascii="Arial" w:hAnsi="Arial" w:cs="Arial"/>
          <w:color w:val="333333"/>
          <w:sz w:val="24"/>
          <w:szCs w:val="24"/>
          <w:shd w:val="clear" w:color="auto" w:fill="FFFFFF"/>
        </w:rPr>
        <w:t>Матч 3В ПМ 5А против ПМ 6А</w:t>
      </w:r>
      <w:r w:rsidRPr="00553B23">
        <w:rPr>
          <w:rFonts w:ascii="Arial" w:hAnsi="Arial" w:cs="Arial"/>
          <w:color w:val="333333"/>
          <w:sz w:val="24"/>
          <w:szCs w:val="24"/>
        </w:rPr>
        <w:br/>
      </w:r>
      <w:r w:rsidRPr="00553B23">
        <w:rPr>
          <w:rFonts w:ascii="Arial" w:hAnsi="Arial" w:cs="Arial"/>
          <w:color w:val="333333"/>
          <w:sz w:val="24"/>
          <w:szCs w:val="24"/>
          <w:shd w:val="clear" w:color="auto" w:fill="FFFFFF"/>
        </w:rPr>
        <w:t>Матч 4В ПМ7А против ПМ 8А</w:t>
      </w:r>
      <w:r w:rsidRPr="00553B23">
        <w:rPr>
          <w:rFonts w:ascii="Arial" w:hAnsi="Arial" w:cs="Arial"/>
          <w:color w:val="333333"/>
          <w:sz w:val="24"/>
          <w:szCs w:val="24"/>
        </w:rPr>
        <w:br/>
      </w:r>
      <w:r w:rsidRPr="00553B23">
        <w:rPr>
          <w:rFonts w:ascii="Arial" w:hAnsi="Arial" w:cs="Arial"/>
          <w:color w:val="333333"/>
          <w:sz w:val="24"/>
          <w:szCs w:val="24"/>
          <w:shd w:val="clear" w:color="auto" w:fill="FFFFFF"/>
        </w:rPr>
        <w:t>Матч 1Г ПМ 1Б против ПМ 2Б</w:t>
      </w:r>
      <w:r w:rsidRPr="00553B23">
        <w:rPr>
          <w:rFonts w:ascii="Arial" w:hAnsi="Arial" w:cs="Arial"/>
          <w:color w:val="333333"/>
          <w:sz w:val="24"/>
          <w:szCs w:val="24"/>
        </w:rPr>
        <w:br/>
      </w:r>
      <w:r w:rsidRPr="00553B23">
        <w:rPr>
          <w:rFonts w:ascii="Arial" w:hAnsi="Arial" w:cs="Arial"/>
          <w:color w:val="333333"/>
          <w:sz w:val="24"/>
          <w:szCs w:val="24"/>
          <w:shd w:val="clear" w:color="auto" w:fill="FFFFFF"/>
        </w:rPr>
        <w:t>Матч 2Г ПМ 3Б против ПМ 4Б</w:t>
      </w:r>
      <w:r w:rsidRPr="00553B23">
        <w:rPr>
          <w:rFonts w:ascii="Arial" w:hAnsi="Arial" w:cs="Arial"/>
          <w:color w:val="333333"/>
          <w:sz w:val="24"/>
          <w:szCs w:val="24"/>
        </w:rPr>
        <w:br/>
      </w:r>
      <w:r w:rsidRPr="00553B23">
        <w:rPr>
          <w:rFonts w:ascii="Arial" w:hAnsi="Arial" w:cs="Arial"/>
          <w:color w:val="333333"/>
          <w:sz w:val="24"/>
          <w:szCs w:val="24"/>
          <w:shd w:val="clear" w:color="auto" w:fill="FFFFFF"/>
        </w:rPr>
        <w:t>Матч 3Г ПМ 5Б против ПМ6Б</w:t>
      </w:r>
      <w:r w:rsidRPr="00553B23">
        <w:rPr>
          <w:rFonts w:ascii="Arial" w:hAnsi="Arial" w:cs="Arial"/>
          <w:color w:val="333333"/>
          <w:sz w:val="24"/>
          <w:szCs w:val="24"/>
        </w:rPr>
        <w:br/>
      </w:r>
      <w:r w:rsidRPr="00553B23">
        <w:rPr>
          <w:rFonts w:ascii="Arial" w:hAnsi="Arial" w:cs="Arial"/>
          <w:color w:val="333333"/>
          <w:sz w:val="24"/>
          <w:szCs w:val="24"/>
          <w:shd w:val="clear" w:color="auto" w:fill="FFFFFF"/>
        </w:rPr>
        <w:t>Матч 4Г ПМ 7Б против ПМ 8Б</w:t>
      </w:r>
      <w:r w:rsidRPr="00553B23">
        <w:rPr>
          <w:rFonts w:ascii="Arial" w:hAnsi="Arial" w:cs="Arial"/>
          <w:color w:val="333333"/>
          <w:sz w:val="24"/>
          <w:szCs w:val="24"/>
        </w:rPr>
        <w:br/>
      </w:r>
      <w:r w:rsidRPr="00553B23">
        <w:rPr>
          <w:rFonts w:ascii="Arial" w:hAnsi="Arial" w:cs="Arial"/>
          <w:color w:val="333333"/>
          <w:sz w:val="24"/>
          <w:szCs w:val="24"/>
        </w:rPr>
        <w:br/>
      </w:r>
      <w:r w:rsidRPr="00553B23">
        <w:rPr>
          <w:rFonts w:ascii="Arial" w:hAnsi="Arial" w:cs="Arial"/>
          <w:color w:val="333333"/>
          <w:sz w:val="24"/>
          <w:szCs w:val="24"/>
          <w:shd w:val="clear" w:color="auto" w:fill="FFFFFF"/>
        </w:rPr>
        <w:t>Срок проведения матчей 1/8</w:t>
      </w:r>
      <w:proofErr w:type="gramEnd"/>
      <w:r w:rsidRPr="00553B2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финала устанавливается  </w:t>
      </w:r>
      <w:r w:rsidR="00F72039" w:rsidRPr="00553B2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… </w:t>
      </w:r>
      <w:r w:rsidRPr="00553B23">
        <w:rPr>
          <w:rFonts w:ascii="Arial" w:hAnsi="Arial" w:cs="Arial"/>
          <w:color w:val="333333"/>
          <w:sz w:val="24"/>
          <w:szCs w:val="24"/>
          <w:shd w:val="clear" w:color="auto" w:fill="FFFFFF"/>
        </w:rPr>
        <w:t>в соответствии со стартовым листом, определяемым Оргкомитетом Турнира.</w:t>
      </w:r>
      <w:r w:rsidRPr="00553B23">
        <w:rPr>
          <w:rFonts w:ascii="Arial" w:hAnsi="Arial" w:cs="Arial"/>
          <w:color w:val="333333"/>
          <w:sz w:val="24"/>
          <w:szCs w:val="24"/>
        </w:rPr>
        <w:br/>
      </w:r>
      <w:r w:rsidRPr="00553B23">
        <w:rPr>
          <w:rFonts w:ascii="Arial" w:hAnsi="Arial" w:cs="Arial"/>
          <w:color w:val="333333"/>
          <w:sz w:val="24"/>
          <w:szCs w:val="24"/>
        </w:rPr>
        <w:br/>
      </w:r>
      <w:r w:rsidRPr="00553B23">
        <w:rPr>
          <w:rFonts w:ascii="Arial" w:hAnsi="Arial" w:cs="Arial"/>
          <w:color w:val="333333"/>
          <w:sz w:val="24"/>
          <w:szCs w:val="24"/>
          <w:shd w:val="clear" w:color="auto" w:fill="FFFFFF"/>
        </w:rPr>
        <w:t>4.4.    Четвертьфинал</w:t>
      </w:r>
      <w:r w:rsidRPr="00553B23">
        <w:rPr>
          <w:rFonts w:ascii="Arial" w:hAnsi="Arial" w:cs="Arial"/>
          <w:color w:val="333333"/>
          <w:sz w:val="24"/>
          <w:szCs w:val="24"/>
        </w:rPr>
        <w:br/>
      </w:r>
      <w:r w:rsidRPr="00553B23">
        <w:rPr>
          <w:rFonts w:ascii="Arial" w:hAnsi="Arial" w:cs="Arial"/>
          <w:color w:val="333333"/>
          <w:sz w:val="24"/>
          <w:szCs w:val="24"/>
          <w:shd w:val="clear" w:color="auto" w:fill="FFFFFF"/>
        </w:rPr>
        <w:t>Матчи четвертьфинала формируются следующим образом:</w:t>
      </w:r>
      <w:r w:rsidRPr="00553B23">
        <w:rPr>
          <w:rFonts w:ascii="Arial" w:hAnsi="Arial" w:cs="Arial"/>
          <w:color w:val="333333"/>
          <w:sz w:val="24"/>
          <w:szCs w:val="24"/>
        </w:rPr>
        <w:br/>
      </w:r>
      <w:r w:rsidRPr="00553B23">
        <w:rPr>
          <w:rFonts w:ascii="Arial" w:hAnsi="Arial" w:cs="Arial"/>
          <w:color w:val="333333"/>
          <w:sz w:val="24"/>
          <w:szCs w:val="24"/>
        </w:rPr>
        <w:br/>
      </w:r>
      <w:r w:rsidRPr="00553B23">
        <w:rPr>
          <w:rFonts w:ascii="Arial" w:hAnsi="Arial" w:cs="Arial"/>
          <w:color w:val="333333"/>
          <w:sz w:val="24"/>
          <w:szCs w:val="24"/>
          <w:shd w:val="clear" w:color="auto" w:fill="FFFFFF"/>
        </w:rPr>
        <w:t>Матч 1Д ПМ 1В против ПМ 2В</w:t>
      </w:r>
      <w:r w:rsidRPr="00553B23">
        <w:rPr>
          <w:rFonts w:ascii="Arial" w:hAnsi="Arial" w:cs="Arial"/>
          <w:color w:val="333333"/>
          <w:sz w:val="24"/>
          <w:szCs w:val="24"/>
        </w:rPr>
        <w:br/>
      </w:r>
      <w:r w:rsidRPr="00553B23">
        <w:rPr>
          <w:rFonts w:ascii="Arial" w:hAnsi="Arial" w:cs="Arial"/>
          <w:color w:val="333333"/>
          <w:sz w:val="24"/>
          <w:szCs w:val="24"/>
          <w:shd w:val="clear" w:color="auto" w:fill="FFFFFF"/>
        </w:rPr>
        <w:t>Матч 2Д ПМ 3В против ПМ4В</w:t>
      </w:r>
      <w:r w:rsidRPr="00553B23">
        <w:rPr>
          <w:rFonts w:ascii="Arial" w:hAnsi="Arial" w:cs="Arial"/>
          <w:color w:val="333333"/>
          <w:sz w:val="24"/>
          <w:szCs w:val="24"/>
        </w:rPr>
        <w:br/>
      </w:r>
      <w:r w:rsidRPr="00553B23">
        <w:rPr>
          <w:rFonts w:ascii="Arial" w:hAnsi="Arial" w:cs="Arial"/>
          <w:color w:val="333333"/>
          <w:sz w:val="24"/>
          <w:szCs w:val="24"/>
          <w:shd w:val="clear" w:color="auto" w:fill="FFFFFF"/>
        </w:rPr>
        <w:t>Матч 1Е ПМ 1Г против ПМ 2Г</w:t>
      </w:r>
      <w:r w:rsidRPr="00553B23">
        <w:rPr>
          <w:rFonts w:ascii="Arial" w:hAnsi="Arial" w:cs="Arial"/>
          <w:color w:val="333333"/>
          <w:sz w:val="24"/>
          <w:szCs w:val="24"/>
        </w:rPr>
        <w:br/>
      </w:r>
      <w:r w:rsidRPr="00553B23">
        <w:rPr>
          <w:rFonts w:ascii="Arial" w:hAnsi="Arial" w:cs="Arial"/>
          <w:color w:val="333333"/>
          <w:sz w:val="24"/>
          <w:szCs w:val="24"/>
          <w:shd w:val="clear" w:color="auto" w:fill="FFFFFF"/>
        </w:rPr>
        <w:t>Матч 2Е ПМ 3Г против ПМ 4Г</w:t>
      </w:r>
      <w:r w:rsidRPr="00553B23">
        <w:rPr>
          <w:rFonts w:ascii="Arial" w:hAnsi="Arial" w:cs="Arial"/>
          <w:color w:val="333333"/>
          <w:sz w:val="24"/>
          <w:szCs w:val="24"/>
        </w:rPr>
        <w:br/>
      </w:r>
      <w:r w:rsidRPr="00553B23">
        <w:rPr>
          <w:rFonts w:ascii="Arial" w:hAnsi="Arial" w:cs="Arial"/>
          <w:color w:val="333333"/>
          <w:sz w:val="24"/>
          <w:szCs w:val="24"/>
        </w:rPr>
        <w:br/>
      </w:r>
      <w:r w:rsidRPr="00553B2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Сроки проведения матчей четвертьфинала устанавливаются </w:t>
      </w:r>
      <w:r w:rsidR="00F72039" w:rsidRPr="00553B2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… </w:t>
      </w:r>
      <w:r w:rsidRPr="00553B2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в соответствии со стартовым листом, определяемым Оргкомитетом Турнира.</w:t>
      </w:r>
      <w:r w:rsidRPr="00553B23">
        <w:rPr>
          <w:rFonts w:ascii="Arial" w:hAnsi="Arial" w:cs="Arial"/>
          <w:color w:val="333333"/>
          <w:sz w:val="24"/>
          <w:szCs w:val="24"/>
        </w:rPr>
        <w:br/>
      </w:r>
      <w:r w:rsidRPr="00553B23">
        <w:rPr>
          <w:rFonts w:ascii="Arial" w:hAnsi="Arial" w:cs="Arial"/>
          <w:color w:val="333333"/>
          <w:sz w:val="24"/>
          <w:szCs w:val="24"/>
        </w:rPr>
        <w:br/>
      </w:r>
      <w:r w:rsidRPr="00553B23">
        <w:rPr>
          <w:rFonts w:ascii="Arial" w:hAnsi="Arial" w:cs="Arial"/>
          <w:color w:val="333333"/>
          <w:sz w:val="24"/>
          <w:szCs w:val="24"/>
          <w:shd w:val="clear" w:color="auto" w:fill="FFFFFF"/>
        </w:rPr>
        <w:t>4.5.     Полуфинал</w:t>
      </w:r>
      <w:r w:rsidRPr="00553B23">
        <w:rPr>
          <w:rFonts w:ascii="Arial" w:hAnsi="Arial" w:cs="Arial"/>
          <w:color w:val="333333"/>
          <w:sz w:val="24"/>
          <w:szCs w:val="24"/>
        </w:rPr>
        <w:br/>
      </w:r>
      <w:r w:rsidRPr="00553B23">
        <w:rPr>
          <w:rFonts w:ascii="Arial" w:hAnsi="Arial" w:cs="Arial"/>
          <w:color w:val="333333"/>
          <w:sz w:val="24"/>
          <w:szCs w:val="24"/>
          <w:shd w:val="clear" w:color="auto" w:fill="FFFFFF"/>
        </w:rPr>
        <w:t>Матчи полуфинала формируются следующим образом:</w:t>
      </w:r>
      <w:r w:rsidRPr="00553B23">
        <w:rPr>
          <w:rFonts w:ascii="Arial" w:hAnsi="Arial" w:cs="Arial"/>
          <w:color w:val="333333"/>
          <w:sz w:val="24"/>
          <w:szCs w:val="24"/>
        </w:rPr>
        <w:br/>
      </w:r>
      <w:r w:rsidRPr="00553B23">
        <w:rPr>
          <w:rFonts w:ascii="Arial" w:hAnsi="Arial" w:cs="Arial"/>
          <w:color w:val="333333"/>
          <w:sz w:val="24"/>
          <w:szCs w:val="24"/>
        </w:rPr>
        <w:br/>
      </w:r>
      <w:r w:rsidRPr="00553B23">
        <w:rPr>
          <w:rFonts w:ascii="Arial" w:hAnsi="Arial" w:cs="Arial"/>
          <w:color w:val="333333"/>
          <w:sz w:val="24"/>
          <w:szCs w:val="24"/>
          <w:shd w:val="clear" w:color="auto" w:fill="FFFFFF"/>
        </w:rPr>
        <w:lastRenderedPageBreak/>
        <w:t>Матч 1Ж ПМ 1Д против ПМ 2Д</w:t>
      </w:r>
      <w:r w:rsidRPr="00553B23">
        <w:rPr>
          <w:rFonts w:ascii="Arial" w:hAnsi="Arial" w:cs="Arial"/>
          <w:color w:val="333333"/>
          <w:sz w:val="24"/>
          <w:szCs w:val="24"/>
        </w:rPr>
        <w:br/>
      </w:r>
      <w:r w:rsidRPr="00553B23">
        <w:rPr>
          <w:rFonts w:ascii="Arial" w:hAnsi="Arial" w:cs="Arial"/>
          <w:color w:val="333333"/>
          <w:sz w:val="24"/>
          <w:szCs w:val="24"/>
          <w:shd w:val="clear" w:color="auto" w:fill="FFFFFF"/>
        </w:rPr>
        <w:t>Матч 2Ж ПМ 1Е против ПМ 2Е.</w:t>
      </w:r>
      <w:r w:rsidRPr="00553B23">
        <w:rPr>
          <w:rFonts w:ascii="Arial" w:hAnsi="Arial" w:cs="Arial"/>
          <w:color w:val="333333"/>
          <w:sz w:val="24"/>
          <w:szCs w:val="24"/>
        </w:rPr>
        <w:br/>
      </w:r>
      <w:r w:rsidRPr="00553B23">
        <w:rPr>
          <w:rFonts w:ascii="Arial" w:hAnsi="Arial" w:cs="Arial"/>
          <w:color w:val="333333"/>
          <w:sz w:val="24"/>
          <w:szCs w:val="24"/>
          <w:shd w:val="clear" w:color="auto" w:fill="FFFFFF"/>
        </w:rPr>
        <w:t>4.6.     Сроки проведения финалов и матчей за 3-е место  определяются оргкомитетом.</w:t>
      </w:r>
      <w:r w:rsidRPr="00553B23">
        <w:rPr>
          <w:rFonts w:ascii="Arial" w:hAnsi="Arial" w:cs="Arial"/>
          <w:color w:val="333333"/>
          <w:sz w:val="24"/>
          <w:szCs w:val="24"/>
        </w:rPr>
        <w:br/>
      </w:r>
      <w:r w:rsidRPr="00553B23">
        <w:rPr>
          <w:rFonts w:ascii="Arial" w:hAnsi="Arial" w:cs="Arial"/>
          <w:color w:val="333333"/>
          <w:sz w:val="24"/>
          <w:szCs w:val="24"/>
          <w:shd w:val="clear" w:color="auto" w:fill="FFFFFF"/>
        </w:rPr>
        <w:t>5.    Тренировка.</w:t>
      </w:r>
      <w:r w:rsidRPr="00553B23">
        <w:rPr>
          <w:rFonts w:ascii="Arial" w:hAnsi="Arial" w:cs="Arial"/>
          <w:color w:val="333333"/>
          <w:sz w:val="24"/>
          <w:szCs w:val="24"/>
        </w:rPr>
        <w:br/>
      </w:r>
      <w:r w:rsidRPr="00553B23">
        <w:rPr>
          <w:rFonts w:ascii="Arial" w:hAnsi="Arial" w:cs="Arial"/>
          <w:color w:val="333333"/>
          <w:sz w:val="24"/>
          <w:szCs w:val="24"/>
          <w:shd w:val="clear" w:color="auto" w:fill="FFFFFF"/>
        </w:rPr>
        <w:t>5.1.    Участники имеют право проводить разминку в специально оборудованных тренировочных зонах до начала раунда, а также совершать тренировочные удары как указано в Правилах гольфа (Правило 7-1b и Правило 7-2). Кроме того, участники имеют право тренироваться на поле перед началом матча. Данное разрешение не распространяется на тренировку перед началом квалификационного отбора.</w:t>
      </w:r>
      <w:r w:rsidRPr="00553B23">
        <w:rPr>
          <w:rFonts w:ascii="Arial" w:hAnsi="Arial" w:cs="Arial"/>
          <w:color w:val="333333"/>
          <w:sz w:val="24"/>
          <w:szCs w:val="24"/>
        </w:rPr>
        <w:br/>
      </w:r>
      <w:r w:rsidRPr="00553B23">
        <w:rPr>
          <w:rFonts w:ascii="Arial" w:hAnsi="Arial" w:cs="Arial"/>
          <w:color w:val="333333"/>
          <w:sz w:val="24"/>
          <w:szCs w:val="24"/>
          <w:shd w:val="clear" w:color="auto" w:fill="FFFFFF"/>
        </w:rPr>
        <w:t>6.    Правила поведения участников в ходе соревнований.</w:t>
      </w:r>
      <w:r w:rsidRPr="00553B23">
        <w:rPr>
          <w:rFonts w:ascii="Arial" w:hAnsi="Arial" w:cs="Arial"/>
          <w:color w:val="333333"/>
          <w:sz w:val="24"/>
          <w:szCs w:val="24"/>
        </w:rPr>
        <w:br/>
      </w:r>
      <w:r w:rsidRPr="00553B2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6.1.     Участники должны знать настоящее положение и строго следовать ему. Участники должны соблюдать Правила гольфа, требования этикета и спортивного поведения на поле, а также Местные правила Клуба. Участники должны строго выполнять местные правила </w:t>
      </w:r>
      <w:r w:rsidR="00553B2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* </w:t>
      </w:r>
      <w:r w:rsidRPr="00553B23">
        <w:rPr>
          <w:rFonts w:ascii="Arial" w:hAnsi="Arial" w:cs="Arial"/>
          <w:color w:val="333333"/>
          <w:sz w:val="24"/>
          <w:szCs w:val="24"/>
          <w:shd w:val="clear" w:color="auto" w:fill="FFFFFF"/>
        </w:rPr>
        <w:t>клуба, а также указания и решения Оргкомитета.</w:t>
      </w:r>
    </w:p>
    <w:p w:rsidR="00553B23" w:rsidRDefault="00553B23" w:rsidP="00553B23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:rsidR="00553B23" w:rsidRPr="00553B23" w:rsidRDefault="00553B23" w:rsidP="00553B23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*</w:t>
      </w:r>
      <w:r w:rsidRPr="00553B2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Местные правила:</w:t>
      </w:r>
    </w:p>
    <w:p w:rsidR="00553B23" w:rsidRPr="00303637" w:rsidRDefault="00553B23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30363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Во время матчевого раунда запрещено использовать функцию изменения угла обзора на </w:t>
      </w:r>
      <w:proofErr w:type="spellStart"/>
      <w:r w:rsidRPr="00303637">
        <w:rPr>
          <w:rFonts w:ascii="Arial" w:hAnsi="Arial" w:cs="Arial"/>
          <w:color w:val="333333"/>
          <w:sz w:val="24"/>
          <w:szCs w:val="24"/>
          <w:shd w:val="clear" w:color="auto" w:fill="FFFFFF"/>
        </w:rPr>
        <w:t>грине</w:t>
      </w:r>
      <w:proofErr w:type="spellEnd"/>
      <w:r w:rsidRPr="00303637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303637" w:rsidRDefault="00303637" w:rsidP="00553B23">
      <w:pPr>
        <w:rPr>
          <w:rFonts w:ascii="Arial" w:hAnsi="Arial" w:cs="Arial"/>
          <w:b/>
          <w:sz w:val="24"/>
          <w:szCs w:val="24"/>
        </w:rPr>
      </w:pPr>
    </w:p>
    <w:p w:rsidR="00553B23" w:rsidRPr="00553B23" w:rsidRDefault="00303637" w:rsidP="00553B2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</w:t>
      </w:r>
      <w:r w:rsidR="00553B23" w:rsidRPr="00553B23">
        <w:rPr>
          <w:rFonts w:ascii="Arial" w:hAnsi="Arial" w:cs="Arial"/>
          <w:b/>
          <w:sz w:val="24"/>
          <w:szCs w:val="24"/>
        </w:rPr>
        <w:t xml:space="preserve">Параметры настроек игры: </w:t>
      </w:r>
    </w:p>
    <w:p w:rsidR="00553B23" w:rsidRPr="00553B23" w:rsidRDefault="00553B23" w:rsidP="00553B23">
      <w:pPr>
        <w:rPr>
          <w:rFonts w:ascii="Arial" w:hAnsi="Arial" w:cs="Arial"/>
          <w:sz w:val="24"/>
          <w:szCs w:val="24"/>
        </w:rPr>
      </w:pPr>
      <w:r w:rsidRPr="00553B23">
        <w:rPr>
          <w:rFonts w:ascii="Arial" w:hAnsi="Arial" w:cs="Arial"/>
          <w:sz w:val="24"/>
          <w:szCs w:val="24"/>
          <w:lang w:val="en-US"/>
        </w:rPr>
        <w:t>Tour</w:t>
      </w:r>
      <w:r w:rsidRPr="00553B23">
        <w:rPr>
          <w:rFonts w:ascii="Arial" w:hAnsi="Arial" w:cs="Arial"/>
          <w:sz w:val="24"/>
          <w:szCs w:val="24"/>
        </w:rPr>
        <w:t xml:space="preserve"> </w:t>
      </w:r>
      <w:r w:rsidRPr="00553B23">
        <w:rPr>
          <w:rFonts w:ascii="Arial" w:hAnsi="Arial" w:cs="Arial"/>
          <w:sz w:val="24"/>
          <w:szCs w:val="24"/>
          <w:lang w:val="en-US"/>
        </w:rPr>
        <w:t>pro</w:t>
      </w:r>
    </w:p>
    <w:p w:rsidR="00553B23" w:rsidRPr="00553B23" w:rsidRDefault="00553B23" w:rsidP="00553B23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553B23">
        <w:rPr>
          <w:rFonts w:ascii="Arial" w:hAnsi="Arial" w:cs="Arial"/>
          <w:sz w:val="24"/>
          <w:szCs w:val="24"/>
          <w:lang w:val="en-US"/>
        </w:rPr>
        <w:t>Hole  Cup</w:t>
      </w:r>
      <w:proofErr w:type="gramEnd"/>
      <w:r w:rsidRPr="00553B23">
        <w:rPr>
          <w:rFonts w:ascii="Arial" w:hAnsi="Arial" w:cs="Arial"/>
          <w:sz w:val="24"/>
          <w:szCs w:val="24"/>
          <w:lang w:val="en-US"/>
        </w:rPr>
        <w:t xml:space="preserve"> Position-Middle</w:t>
      </w:r>
    </w:p>
    <w:p w:rsidR="00553B23" w:rsidRPr="00553B23" w:rsidRDefault="00553B23" w:rsidP="00553B23">
      <w:pPr>
        <w:rPr>
          <w:rFonts w:ascii="Arial" w:hAnsi="Arial" w:cs="Arial"/>
          <w:sz w:val="24"/>
          <w:szCs w:val="24"/>
          <w:lang w:val="en-US"/>
        </w:rPr>
      </w:pPr>
      <w:r w:rsidRPr="00553B23">
        <w:rPr>
          <w:rFonts w:ascii="Arial" w:hAnsi="Arial" w:cs="Arial"/>
          <w:sz w:val="24"/>
          <w:szCs w:val="24"/>
          <w:lang w:val="en-US"/>
        </w:rPr>
        <w:t>Green Position-Left Green</w:t>
      </w:r>
    </w:p>
    <w:p w:rsidR="00553B23" w:rsidRPr="00553B23" w:rsidRDefault="00553B23" w:rsidP="00553B23">
      <w:pPr>
        <w:rPr>
          <w:rFonts w:ascii="Arial" w:hAnsi="Arial" w:cs="Arial"/>
          <w:sz w:val="24"/>
          <w:szCs w:val="24"/>
          <w:lang w:val="en-US"/>
        </w:rPr>
      </w:pPr>
      <w:r w:rsidRPr="00553B23">
        <w:rPr>
          <w:rFonts w:ascii="Arial" w:hAnsi="Arial" w:cs="Arial"/>
          <w:sz w:val="24"/>
          <w:szCs w:val="24"/>
          <w:lang w:val="en-US"/>
        </w:rPr>
        <w:t>Green state-normal</w:t>
      </w:r>
    </w:p>
    <w:p w:rsidR="00553B23" w:rsidRPr="00553B23" w:rsidRDefault="00553B23" w:rsidP="00553B23">
      <w:pPr>
        <w:rPr>
          <w:rFonts w:ascii="Arial" w:hAnsi="Arial" w:cs="Arial"/>
          <w:sz w:val="24"/>
          <w:szCs w:val="24"/>
          <w:lang w:val="en-US"/>
        </w:rPr>
      </w:pPr>
      <w:r w:rsidRPr="00553B23">
        <w:rPr>
          <w:rFonts w:ascii="Arial" w:hAnsi="Arial" w:cs="Arial"/>
          <w:sz w:val="24"/>
          <w:szCs w:val="24"/>
          <w:lang w:val="en-US"/>
        </w:rPr>
        <w:t>Concede-1m</w:t>
      </w:r>
    </w:p>
    <w:p w:rsidR="00553B23" w:rsidRPr="00553B23" w:rsidRDefault="00553B23" w:rsidP="00553B23">
      <w:pPr>
        <w:rPr>
          <w:rFonts w:ascii="Arial" w:hAnsi="Arial" w:cs="Arial"/>
          <w:sz w:val="24"/>
          <w:szCs w:val="24"/>
          <w:lang w:val="en-US"/>
        </w:rPr>
      </w:pPr>
      <w:r w:rsidRPr="00553B23">
        <w:rPr>
          <w:rFonts w:ascii="Arial" w:hAnsi="Arial" w:cs="Arial"/>
          <w:sz w:val="24"/>
          <w:szCs w:val="24"/>
          <w:lang w:val="en-US"/>
        </w:rPr>
        <w:t>Wind Strength-Weak</w:t>
      </w:r>
    </w:p>
    <w:p w:rsidR="00553B23" w:rsidRPr="00553B23" w:rsidRDefault="00553B23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n-US"/>
        </w:rPr>
      </w:pPr>
    </w:p>
    <w:p w:rsidR="006A1EC7" w:rsidRPr="00553B23" w:rsidRDefault="00553B23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*</w:t>
      </w:r>
      <w:r w:rsidR="006A1EC7" w:rsidRPr="00553B2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Стоимость участия в турнире:</w:t>
      </w:r>
    </w:p>
    <w:p w:rsidR="006A1EC7" w:rsidRDefault="006A1EC7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53B23">
        <w:rPr>
          <w:rFonts w:ascii="Arial" w:hAnsi="Arial" w:cs="Arial"/>
          <w:color w:val="333333"/>
          <w:sz w:val="24"/>
          <w:szCs w:val="24"/>
          <w:shd w:val="clear" w:color="auto" w:fill="FFFFFF"/>
        </w:rPr>
        <w:t>Оплата по действующему тарифу за фактическое время использования комнаты.</w:t>
      </w:r>
    </w:p>
    <w:p w:rsidR="00553B23" w:rsidRDefault="00553B23" w:rsidP="00553B23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303637" w:rsidRDefault="00303637" w:rsidP="00553B23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303637" w:rsidRDefault="00303637" w:rsidP="00553B23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553B23" w:rsidRPr="00553B23" w:rsidRDefault="00553B23" w:rsidP="00553B23">
      <w:pPr>
        <w:rPr>
          <w:rFonts w:ascii="Arial" w:hAnsi="Arial" w:cs="Arial"/>
          <w:b/>
          <w:sz w:val="24"/>
          <w:szCs w:val="24"/>
        </w:rPr>
      </w:pPr>
      <w:r w:rsidRPr="00553B2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Директор турнира – </w:t>
      </w:r>
      <w:r w:rsidRPr="0030363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Иван </w:t>
      </w:r>
      <w:proofErr w:type="spellStart"/>
      <w:r w:rsidRPr="00303637">
        <w:rPr>
          <w:rFonts w:ascii="Arial" w:hAnsi="Arial" w:cs="Arial"/>
          <w:color w:val="000000"/>
          <w:sz w:val="24"/>
          <w:szCs w:val="24"/>
          <w:shd w:val="clear" w:color="auto" w:fill="FFFFFF"/>
        </w:rPr>
        <w:t>Цицаги</w:t>
      </w:r>
      <w:proofErr w:type="spellEnd"/>
      <w:r w:rsidRPr="00303637">
        <w:rPr>
          <w:rFonts w:ascii="Arial" w:hAnsi="Arial" w:cs="Arial"/>
          <w:color w:val="000000"/>
          <w:sz w:val="24"/>
          <w:szCs w:val="24"/>
        </w:rPr>
        <w:br/>
      </w:r>
      <w:r w:rsidRPr="00553B2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Главный судья – </w:t>
      </w:r>
      <w:r w:rsidR="008738FA" w:rsidRPr="00303637">
        <w:rPr>
          <w:rFonts w:ascii="Arial" w:hAnsi="Arial" w:cs="Arial"/>
          <w:color w:val="000000"/>
          <w:sz w:val="24"/>
          <w:szCs w:val="24"/>
          <w:shd w:val="clear" w:color="auto" w:fill="FFFFFF"/>
        </w:rPr>
        <w:t>Тиссен Александр</w:t>
      </w:r>
    </w:p>
    <w:p w:rsidR="006A1EC7" w:rsidRPr="00553B23" w:rsidRDefault="006A1EC7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:rsidR="006A1EC7" w:rsidRPr="006A1EC7" w:rsidRDefault="006A1EC7">
      <w:pPr>
        <w:rPr>
          <w:b/>
        </w:rPr>
      </w:pPr>
    </w:p>
    <w:sectPr w:rsidR="006A1EC7" w:rsidRPr="006A1EC7" w:rsidSect="00553B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33C4"/>
    <w:rsid w:val="0024064C"/>
    <w:rsid w:val="002623DD"/>
    <w:rsid w:val="00303637"/>
    <w:rsid w:val="003333B0"/>
    <w:rsid w:val="00357F80"/>
    <w:rsid w:val="00374F83"/>
    <w:rsid w:val="00446A2C"/>
    <w:rsid w:val="00457240"/>
    <w:rsid w:val="00553B23"/>
    <w:rsid w:val="006A1EC7"/>
    <w:rsid w:val="0084368F"/>
    <w:rsid w:val="008738FA"/>
    <w:rsid w:val="00926191"/>
    <w:rsid w:val="00985747"/>
    <w:rsid w:val="009B0F38"/>
    <w:rsid w:val="00A83E48"/>
    <w:rsid w:val="00B3595D"/>
    <w:rsid w:val="00DF097F"/>
    <w:rsid w:val="00EB16F0"/>
    <w:rsid w:val="00EE4AA5"/>
    <w:rsid w:val="00F133C4"/>
    <w:rsid w:val="00F72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«Юни-Н Констракшн»</Company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2018-03-31T12:39:00Z</dcterms:created>
  <dcterms:modified xsi:type="dcterms:W3CDTF">2018-04-03T17:49:00Z</dcterms:modified>
</cp:coreProperties>
</file>