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9A" w:rsidRPr="006D738B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  <w:r w:rsidR="00034FE5" w:rsidRPr="006D738B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880A9A" w:rsidRPr="00FB24F0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  <w:r w:rsidRPr="00FB24F0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-</w:t>
      </w:r>
      <w:r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proofErr w:type="spellStart"/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Скрэмбл</w:t>
      </w:r>
      <w:proofErr w:type="spellEnd"/>
      <w:r w:rsidR="00FB24F0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18</w:t>
      </w:r>
      <w:r w:rsidR="000C5EA5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A27CB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B24F0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(2</w:t>
      </w:r>
      <w:r w:rsidR="00FD72A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человека</w:t>
      </w:r>
      <w:r w:rsidR="00FD72A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в</w:t>
      </w:r>
      <w:r w:rsidR="00FD72A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команде</w:t>
      </w:r>
      <w:r w:rsidR="00FD72A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) </w:t>
      </w:r>
      <w:r w:rsidR="00880A9A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/</w:t>
      </w:r>
      <w:r w:rsidR="00A27CB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Scramble</w:t>
      </w:r>
      <w:r w:rsidR="00880A9A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0C5EA5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  <w:r w:rsidR="00FD72A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(</w:t>
      </w:r>
      <w:r w:rsidR="00FB24F0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2</w:t>
      </w:r>
      <w:r w:rsidR="00FD72A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ball</w:t>
      </w:r>
      <w:r w:rsidR="00FD72A8" w:rsidRPr="00FB24F0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)</w:t>
      </w:r>
    </w:p>
    <w:p w:rsidR="00FD72A8" w:rsidRPr="007E7C8A" w:rsidRDefault="00FD72A8" w:rsidP="00FD72A8">
      <w:pPr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Одновременный старт в 1</w:t>
      </w:r>
      <w:r w:rsidR="00FB24F0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0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.</w:t>
      </w:r>
      <w:r w:rsidR="00FB24F0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3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0 /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Shotgun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start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at</w:t>
      </w:r>
      <w:r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1</w:t>
      </w:r>
      <w:r w:rsidR="00FB24F0" w:rsidRPr="00FB24F0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0</w:t>
      </w:r>
      <w:r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.</w:t>
      </w:r>
      <w:r w:rsidR="00FB24F0" w:rsidRPr="00FB24F0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3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0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am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.</w:t>
      </w:r>
    </w:p>
    <w:p w:rsidR="000C5EA5" w:rsidRPr="007E7C8A" w:rsidRDefault="000C5EA5" w:rsidP="00FD72A8">
      <w:pPr>
        <w:pStyle w:val="aa"/>
        <w:spacing w:line="360" w:lineRule="auto"/>
        <w:ind w:left="436"/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</w:pP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276"/>
        <w:gridCol w:w="2977"/>
      </w:tblGrid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77" w:rsidRPr="004C612A" w:rsidRDefault="00560B77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034FE5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20457F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03348" w:rsidRPr="004C612A" w:rsidRDefault="00C03348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348" w:rsidRPr="0020457F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4C612A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48" w:rsidRPr="004C612A" w:rsidRDefault="004C612A" w:rsidP="00FB24F0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Гольф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-</w:t>
            </w:r>
            <w:r w:rsidR="00FB24F0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кар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/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G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olf </w:t>
            </w:r>
            <w:r w:rsidR="00FB24F0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cart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8" w:rsidRPr="004C612A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FB4D42" w:rsidRPr="004C612A" w:rsidRDefault="00FB4D42" w:rsidP="00FB4D42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FD72A8" w:rsidRDefault="005A0436" w:rsidP="006D738B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мальный </w:t>
      </w:r>
      <w:r w:rsid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точный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 – 36. М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exact</w:t>
      </w:r>
      <w:r w:rsidR="006D738B"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.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случае неподтвержденного игрового уровня Администрация вправе применить защитные меры.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  <w:r w:rsidR="007E7C8A" w:rsidRPr="007E7C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8C" w:rsidRPr="00D42370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665071" w:rsidRPr="008E25D6" w:rsidRDefault="00665071" w:rsidP="00665071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</w:pPr>
      <w:r w:rsidRPr="008E25D6"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  <w:t>Регистрационный взнос</w:t>
      </w:r>
    </w:p>
    <w:p w:rsidR="00FB24F0" w:rsidRPr="00FB24F0" w:rsidRDefault="00665071" w:rsidP="00665071">
      <w:pPr>
        <w:rPr>
          <w:rFonts w:ascii="Arial" w:hAnsi="Arial" w:cs="Arial"/>
          <w:color w:val="0F243E" w:themeColor="text2" w:themeShade="80"/>
          <w:sz w:val="20"/>
          <w:szCs w:val="20"/>
          <w:lang w:val="ru-RU"/>
        </w:rPr>
      </w:pPr>
      <w:r w:rsidRPr="00FB24F0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>Члены Клуба – 4 000 руб.</w:t>
      </w:r>
    </w:p>
    <w:p w:rsidR="00FB24F0" w:rsidRPr="00FB24F0" w:rsidRDefault="00FB24F0" w:rsidP="00665071">
      <w:pPr>
        <w:rPr>
          <w:rFonts w:ascii="Arial" w:hAnsi="Arial" w:cs="Arial"/>
          <w:color w:val="0F243E" w:themeColor="text2" w:themeShade="80"/>
          <w:sz w:val="20"/>
          <w:szCs w:val="20"/>
          <w:lang w:val="ru-RU"/>
        </w:rPr>
      </w:pPr>
      <w:r w:rsidRPr="00FB24F0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>Члены МГГК – 9 000 руб.</w:t>
      </w:r>
      <w:r w:rsidR="00665071" w:rsidRPr="00FB24F0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ab/>
      </w:r>
    </w:p>
    <w:p w:rsidR="00665071" w:rsidRPr="00FB24F0" w:rsidRDefault="00665071" w:rsidP="00665071">
      <w:pPr>
        <w:rPr>
          <w:rFonts w:ascii="Arial" w:hAnsi="Arial" w:cs="Arial"/>
          <w:color w:val="0F243E" w:themeColor="text2" w:themeShade="80"/>
          <w:sz w:val="20"/>
          <w:szCs w:val="20"/>
          <w:lang w:val="ru-RU"/>
        </w:rPr>
      </w:pPr>
      <w:r w:rsidRPr="00FB24F0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 xml:space="preserve">Гости Клуба – </w:t>
      </w:r>
      <w:r w:rsidR="00FB24F0" w:rsidRPr="00FB24F0">
        <w:rPr>
          <w:rFonts w:ascii="Arial" w:hAnsi="Arial" w:cs="Arial"/>
          <w:color w:val="0F243E" w:themeColor="text2" w:themeShade="80"/>
          <w:sz w:val="20"/>
          <w:szCs w:val="20"/>
        </w:rPr>
        <w:t>10</w:t>
      </w:r>
      <w:r w:rsidRPr="00FB24F0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> 000 руб.</w:t>
      </w:r>
    </w:p>
    <w:p w:rsidR="00FA5AE7" w:rsidRPr="00AF5D1D" w:rsidRDefault="00665071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Члены </w:t>
      </w:r>
      <w:r w:rsidR="00FA5AE7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Завидово </w:t>
      </w:r>
      <w:r w:rsidR="00FA5AE7"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="00FA5AE7"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FA5AE7"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 w:rsidR="00FA5AE7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FA5AE7"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Заявки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согласуются</w:t>
      </w: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по мере поступления, с приоритетом дл</w:t>
      </w:r>
      <w:bookmarkStart w:id="0" w:name="_GoBack"/>
      <w:bookmarkEnd w:id="0"/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я заявок, поступивших ранее других</w:t>
      </w:r>
    </w:p>
    <w:p w:rsidR="00FB29DB" w:rsidRPr="00FB29DB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D42370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8C7B91" w:rsidRPr="008C7B91" w:rsidRDefault="005B2DFB" w:rsidP="008C7B91">
      <w:pPr>
        <w:ind w:left="-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Note</w:t>
      </w:r>
    </w:p>
    <w:p w:rsidR="00665071" w:rsidRPr="008E25D6" w:rsidRDefault="004C612A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8E25D6">
        <w:rPr>
          <w:rFonts w:ascii="Arial" w:eastAsia="Times New Roman" w:hAnsi="Arial" w:cs="Arial"/>
          <w:b/>
          <w:color w:val="0F243E" w:themeColor="text2" w:themeShade="80"/>
          <w:sz w:val="20"/>
          <w:szCs w:val="20"/>
          <w:lang w:eastAsia="ru-RU"/>
        </w:rPr>
        <w:t>Registration fee</w:t>
      </w:r>
      <w:r w:rsidR="000F6520" w:rsidRPr="008E25D6">
        <w:rPr>
          <w:rFonts w:ascii="Arial" w:eastAsia="Times New Roman" w:hAnsi="Arial" w:cs="Arial"/>
          <w:b/>
          <w:color w:val="0F243E" w:themeColor="text2" w:themeShade="80"/>
          <w:sz w:val="20"/>
          <w:szCs w:val="20"/>
          <w:lang w:eastAsia="ru-RU"/>
        </w:rPr>
        <w:t xml:space="preserve"> </w:t>
      </w:r>
    </w:p>
    <w:p w:rsidR="00FB24F0" w:rsidRPr="00FB24F0" w:rsidRDefault="008E25D6" w:rsidP="00665071">
      <w:pPr>
        <w:rPr>
          <w:rFonts w:ascii="Arial" w:hAnsi="Arial" w:cs="Arial"/>
          <w:color w:val="0F243E" w:themeColor="text2" w:themeShade="80"/>
          <w:sz w:val="20"/>
          <w:szCs w:val="20"/>
        </w:rPr>
      </w:pPr>
      <w:r w:rsidRPr="00FB24F0">
        <w:rPr>
          <w:rFonts w:ascii="Arial" w:hAnsi="Arial" w:cs="Arial"/>
          <w:color w:val="0F243E" w:themeColor="text2" w:themeShade="80"/>
          <w:sz w:val="20"/>
          <w:szCs w:val="20"/>
        </w:rPr>
        <w:t>Members</w:t>
      </w:r>
      <w:r w:rsidR="00665071" w:rsidRPr="00FB24F0">
        <w:rPr>
          <w:rFonts w:ascii="Arial" w:hAnsi="Arial" w:cs="Arial"/>
          <w:color w:val="0F243E" w:themeColor="text2" w:themeShade="80"/>
          <w:sz w:val="20"/>
          <w:szCs w:val="20"/>
        </w:rPr>
        <w:t xml:space="preserve"> – 4 000 </w:t>
      </w:r>
      <w:r w:rsidRPr="00FB24F0">
        <w:rPr>
          <w:rFonts w:ascii="Arial" w:hAnsi="Arial" w:cs="Arial"/>
          <w:color w:val="0F243E" w:themeColor="text2" w:themeShade="80"/>
          <w:sz w:val="20"/>
          <w:szCs w:val="20"/>
        </w:rPr>
        <w:t>rub</w:t>
      </w:r>
      <w:r w:rsidR="00665071" w:rsidRPr="00FB24F0">
        <w:rPr>
          <w:rFonts w:ascii="Arial" w:hAnsi="Arial" w:cs="Arial"/>
          <w:color w:val="0F243E" w:themeColor="text2" w:themeShade="80"/>
          <w:sz w:val="20"/>
          <w:szCs w:val="20"/>
        </w:rPr>
        <w:t>.</w:t>
      </w:r>
      <w:r w:rsidR="00665071" w:rsidRPr="00FB24F0">
        <w:rPr>
          <w:rFonts w:ascii="Arial" w:hAnsi="Arial" w:cs="Arial"/>
          <w:color w:val="0F243E" w:themeColor="text2" w:themeShade="80"/>
          <w:sz w:val="20"/>
          <w:szCs w:val="20"/>
        </w:rPr>
        <w:tab/>
      </w:r>
    </w:p>
    <w:p w:rsidR="00FB24F0" w:rsidRPr="00FB24F0" w:rsidRDefault="00FB24F0" w:rsidP="00665071">
      <w:pPr>
        <w:rPr>
          <w:rFonts w:ascii="Arial" w:hAnsi="Arial" w:cs="Arial"/>
          <w:color w:val="0F243E" w:themeColor="text2" w:themeShade="80"/>
          <w:sz w:val="20"/>
          <w:szCs w:val="20"/>
        </w:rPr>
      </w:pPr>
      <w:r w:rsidRPr="00FB24F0">
        <w:rPr>
          <w:rFonts w:ascii="Arial" w:hAnsi="Arial" w:cs="Arial"/>
          <w:color w:val="0F243E" w:themeColor="text2" w:themeShade="80"/>
          <w:sz w:val="20"/>
          <w:szCs w:val="20"/>
        </w:rPr>
        <w:t>Members of MCGC – 9 000 rub.</w:t>
      </w:r>
    </w:p>
    <w:p w:rsidR="00665071" w:rsidRPr="00FB24F0" w:rsidRDefault="008E25D6" w:rsidP="00665071">
      <w:pPr>
        <w:rPr>
          <w:rFonts w:ascii="Arial" w:hAnsi="Arial" w:cs="Arial"/>
          <w:color w:val="0F243E" w:themeColor="text2" w:themeShade="80"/>
          <w:sz w:val="20"/>
          <w:szCs w:val="20"/>
        </w:rPr>
      </w:pPr>
      <w:r w:rsidRPr="00FB24F0">
        <w:rPr>
          <w:rFonts w:ascii="Arial" w:hAnsi="Arial" w:cs="Arial"/>
          <w:color w:val="0F243E" w:themeColor="text2" w:themeShade="80"/>
          <w:sz w:val="20"/>
          <w:szCs w:val="20"/>
        </w:rPr>
        <w:t>Guests</w:t>
      </w:r>
      <w:r w:rsidR="00665071" w:rsidRPr="00FB24F0">
        <w:rPr>
          <w:rFonts w:ascii="Arial" w:hAnsi="Arial" w:cs="Arial"/>
          <w:color w:val="0F243E" w:themeColor="text2" w:themeShade="80"/>
          <w:sz w:val="20"/>
          <w:szCs w:val="20"/>
        </w:rPr>
        <w:t xml:space="preserve"> – </w:t>
      </w:r>
      <w:r w:rsidR="00FB24F0" w:rsidRPr="00FB24F0">
        <w:rPr>
          <w:rFonts w:ascii="Arial" w:hAnsi="Arial" w:cs="Arial"/>
          <w:color w:val="0F243E" w:themeColor="text2" w:themeShade="80"/>
          <w:sz w:val="20"/>
          <w:szCs w:val="20"/>
        </w:rPr>
        <w:t>10</w:t>
      </w:r>
      <w:r w:rsidR="00665071" w:rsidRPr="00FB24F0">
        <w:rPr>
          <w:rFonts w:ascii="Arial" w:hAnsi="Arial" w:cs="Arial"/>
          <w:color w:val="0F243E" w:themeColor="text2" w:themeShade="80"/>
          <w:sz w:val="20"/>
          <w:szCs w:val="20"/>
        </w:rPr>
        <w:t xml:space="preserve"> 000 </w:t>
      </w:r>
      <w:r w:rsidRPr="00FB24F0">
        <w:rPr>
          <w:rFonts w:ascii="Arial" w:hAnsi="Arial" w:cs="Arial"/>
          <w:color w:val="0F243E" w:themeColor="text2" w:themeShade="80"/>
          <w:sz w:val="20"/>
          <w:szCs w:val="20"/>
        </w:rPr>
        <w:t>rub</w:t>
      </w:r>
      <w:r w:rsidR="00665071" w:rsidRPr="00FB24F0">
        <w:rPr>
          <w:rFonts w:ascii="Arial" w:hAnsi="Arial" w:cs="Arial"/>
          <w:color w:val="0F243E" w:themeColor="text2" w:themeShade="80"/>
          <w:sz w:val="20"/>
          <w:szCs w:val="20"/>
        </w:rPr>
        <w:t>.</w:t>
      </w:r>
    </w:p>
    <w:p w:rsidR="00FA5AE7" w:rsidRPr="00CF7C78" w:rsidRDefault="00FA5AE7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Priority is g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iven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to Members</w:t>
      </w:r>
      <w:r w:rsidRP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en-GB" w:eastAsia="ru-RU"/>
        </w:rPr>
        <w:t>of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Zavidovo PGA National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Applications are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satisfied o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n a first come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first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served basis</w:t>
      </w:r>
    </w:p>
    <w:p w:rsidR="00FB29DB" w:rsidRPr="008C7B91" w:rsidRDefault="00FB29D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The player is personally responsible for the accuracy of the information </w:t>
      </w:r>
      <w:r w:rsid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on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his/her handicap</w:t>
      </w:r>
    </w:p>
    <w:p w:rsidR="00FB29DB" w:rsidRPr="005B0277" w:rsidRDefault="008509C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The club has the right to r</w:t>
      </w:r>
      <w:r w:rsidR="00D06012"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efuse</w:t>
      </w: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application without explanation</w:t>
      </w:r>
    </w:p>
    <w:sectPr w:rsidR="00FB29DB" w:rsidRPr="005B0277" w:rsidSect="00250811">
      <w:headerReference w:type="default" r:id="rId9"/>
      <w:footerReference w:type="default" r:id="rId10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8D" w:rsidRDefault="005B108D" w:rsidP="004560DA">
      <w:r>
        <w:separator/>
      </w:r>
    </w:p>
  </w:endnote>
  <w:endnote w:type="continuationSeparator" w:id="0">
    <w:p w:rsidR="005B108D" w:rsidRDefault="005B108D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CE8DA2D" wp14:editId="4C06CDEF">
          <wp:simplePos x="0" y="0"/>
          <wp:positionH relativeFrom="column">
            <wp:posOffset>2673847</wp:posOffset>
          </wp:positionH>
          <wp:positionV relativeFrom="paragraph">
            <wp:posOffset>170815</wp:posOffset>
          </wp:positionV>
          <wp:extent cx="450972" cy="421640"/>
          <wp:effectExtent l="0" t="0" r="0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97" cy="42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8D" w:rsidRDefault="005B108D" w:rsidP="004560DA">
      <w:r>
        <w:separator/>
      </w:r>
    </w:p>
  </w:footnote>
  <w:footnote w:type="continuationSeparator" w:id="0">
    <w:p w:rsidR="005B108D" w:rsidRDefault="005B108D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6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noProof/>
        <w:color w:val="365F91" w:themeColor="accent1" w:themeShade="BF"/>
        <w:sz w:val="20"/>
        <w:lang w:val="ru-RU" w:eastAsia="ru-RU"/>
      </w:rPr>
      <w:drawing>
        <wp:anchor distT="0" distB="0" distL="114300" distR="114300" simplePos="0" relativeHeight="251658752" behindDoc="0" locked="0" layoutInCell="1" allowOverlap="1" wp14:anchorId="617A4AF6" wp14:editId="2B9AA2F3">
          <wp:simplePos x="0" y="0"/>
          <wp:positionH relativeFrom="column">
            <wp:posOffset>-833755</wp:posOffset>
          </wp:positionH>
          <wp:positionV relativeFrom="paragraph">
            <wp:posOffset>-209550</wp:posOffset>
          </wp:positionV>
          <wp:extent cx="1485900" cy="1219835"/>
          <wp:effectExtent l="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Гольф-клуб Завидово </w:t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PGA</w:t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National</w:t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, Россия</w:t>
    </w:r>
  </w:p>
  <w:p w:rsidR="00C03348" w:rsidRPr="00FB24F0" w:rsidRDefault="00FB24F0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Турнир Закрытия Сезона</w:t>
    </w:r>
  </w:p>
  <w:p w:rsidR="00C03348" w:rsidRPr="006D738B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  <w:r w:rsidRPr="006D738B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/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Application</w:t>
    </w:r>
  </w:p>
  <w:p w:rsidR="00C03348" w:rsidRPr="00FB24F0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="00151232"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FB24F0"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1</w:t>
    </w:r>
    <w:r w:rsidR="00FD72A8"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FB24F0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октября</w:t>
    </w:r>
    <w:r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201</w:t>
    </w:r>
    <w:r w:rsidR="006F1CD6"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6 </w:t>
    </w:r>
    <w:r w:rsidR="006F1CD6" w:rsidRPr="00FB24F0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г</w:t>
    </w:r>
    <w:r w:rsidR="006F1CD6"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. </w:t>
    </w:r>
    <w:r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/</w:t>
    </w:r>
    <w:r w:rsidR="006F1CD6" w:rsidRPr="00FB24F0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Saturday</w:t>
    </w:r>
    <w:r w:rsidR="006F1CD6"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October</w:t>
    </w:r>
    <w:r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, </w:t>
    </w:r>
    <w:r w:rsid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1</w:t>
    </w:r>
    <w:r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 201</w:t>
    </w:r>
    <w:r w:rsidR="006F1CD6" w:rsidRPr="00FB24F0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6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FB24F0">
      <w:rPr>
        <w:rFonts w:ascii="Arial" w:eastAsia="Times New Roman" w:hAnsi="Arial" w:cs="Arial"/>
        <w:b/>
        <w:color w:val="FF0000"/>
        <w:sz w:val="18"/>
        <w:szCs w:val="28"/>
        <w:lang w:eastAsia="ru-RU"/>
      </w:rPr>
      <w:t>29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FD72A8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сентября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/ to fill before </w:t>
    </w:r>
    <w:r w:rsidR="00FB24F0">
      <w:rPr>
        <w:rFonts w:ascii="Arial" w:eastAsia="Times New Roman" w:hAnsi="Arial" w:cs="Arial"/>
        <w:b/>
        <w:color w:val="FF0000"/>
        <w:sz w:val="18"/>
        <w:szCs w:val="28"/>
        <w:lang w:eastAsia="ru-RU"/>
      </w:rPr>
      <w:t>29th</w:t>
    </w:r>
    <w:r w:rsidR="00FD72A8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September)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6250"/>
    <w:rsid w:val="000F6520"/>
    <w:rsid w:val="001138DD"/>
    <w:rsid w:val="00114E96"/>
    <w:rsid w:val="00116194"/>
    <w:rsid w:val="00151232"/>
    <w:rsid w:val="001536A1"/>
    <w:rsid w:val="001638FD"/>
    <w:rsid w:val="001707E3"/>
    <w:rsid w:val="00181F7B"/>
    <w:rsid w:val="001B1BD7"/>
    <w:rsid w:val="001B52F5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87854"/>
    <w:rsid w:val="002A792D"/>
    <w:rsid w:val="002C2D3A"/>
    <w:rsid w:val="002C6A2E"/>
    <w:rsid w:val="002D0744"/>
    <w:rsid w:val="002F48F9"/>
    <w:rsid w:val="00313577"/>
    <w:rsid w:val="00324E3D"/>
    <w:rsid w:val="00327705"/>
    <w:rsid w:val="00333096"/>
    <w:rsid w:val="0039150E"/>
    <w:rsid w:val="003C74D7"/>
    <w:rsid w:val="00402D26"/>
    <w:rsid w:val="004560DA"/>
    <w:rsid w:val="00464A50"/>
    <w:rsid w:val="004759BC"/>
    <w:rsid w:val="004C458C"/>
    <w:rsid w:val="004C612A"/>
    <w:rsid w:val="004D0E6E"/>
    <w:rsid w:val="004E10E1"/>
    <w:rsid w:val="004F3BB8"/>
    <w:rsid w:val="00525B6B"/>
    <w:rsid w:val="005364CD"/>
    <w:rsid w:val="00537CD4"/>
    <w:rsid w:val="00560B77"/>
    <w:rsid w:val="005A0436"/>
    <w:rsid w:val="005B0277"/>
    <w:rsid w:val="005B108D"/>
    <w:rsid w:val="005B2DFB"/>
    <w:rsid w:val="005D6C8E"/>
    <w:rsid w:val="005F7DF4"/>
    <w:rsid w:val="006240C6"/>
    <w:rsid w:val="00665071"/>
    <w:rsid w:val="00673D03"/>
    <w:rsid w:val="00675640"/>
    <w:rsid w:val="006846F2"/>
    <w:rsid w:val="00690C00"/>
    <w:rsid w:val="006A764B"/>
    <w:rsid w:val="006B6272"/>
    <w:rsid w:val="006D738B"/>
    <w:rsid w:val="006F1CD6"/>
    <w:rsid w:val="00707A5A"/>
    <w:rsid w:val="0071394C"/>
    <w:rsid w:val="00787DB8"/>
    <w:rsid w:val="0079169B"/>
    <w:rsid w:val="007961CD"/>
    <w:rsid w:val="007B44BD"/>
    <w:rsid w:val="007D7DF0"/>
    <w:rsid w:val="007E7C8A"/>
    <w:rsid w:val="007F6C39"/>
    <w:rsid w:val="00821194"/>
    <w:rsid w:val="00837E14"/>
    <w:rsid w:val="008509CB"/>
    <w:rsid w:val="008540A9"/>
    <w:rsid w:val="0088056F"/>
    <w:rsid w:val="00880A9A"/>
    <w:rsid w:val="0088472F"/>
    <w:rsid w:val="0089041D"/>
    <w:rsid w:val="00893201"/>
    <w:rsid w:val="008C3795"/>
    <w:rsid w:val="008C7B91"/>
    <w:rsid w:val="008E25D6"/>
    <w:rsid w:val="008E7A30"/>
    <w:rsid w:val="00910677"/>
    <w:rsid w:val="00930F3A"/>
    <w:rsid w:val="00982812"/>
    <w:rsid w:val="009933AF"/>
    <w:rsid w:val="009B26B6"/>
    <w:rsid w:val="009D6C72"/>
    <w:rsid w:val="009E5C0A"/>
    <w:rsid w:val="00A16957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96E1C"/>
    <w:rsid w:val="00DA65ED"/>
    <w:rsid w:val="00DC4A10"/>
    <w:rsid w:val="00DC7E09"/>
    <w:rsid w:val="00DD48C4"/>
    <w:rsid w:val="00DE55E3"/>
    <w:rsid w:val="00E25EFF"/>
    <w:rsid w:val="00E26AB3"/>
    <w:rsid w:val="00E75C87"/>
    <w:rsid w:val="00E86C09"/>
    <w:rsid w:val="00EA7E88"/>
    <w:rsid w:val="00EB0828"/>
    <w:rsid w:val="00EC042A"/>
    <w:rsid w:val="00ED29EA"/>
    <w:rsid w:val="00F0050F"/>
    <w:rsid w:val="00F1100A"/>
    <w:rsid w:val="00F902EC"/>
    <w:rsid w:val="00FA13E2"/>
    <w:rsid w:val="00FA5AE7"/>
    <w:rsid w:val="00FB1252"/>
    <w:rsid w:val="00FB24F0"/>
    <w:rsid w:val="00FB29DB"/>
    <w:rsid w:val="00FB4D42"/>
    <w:rsid w:val="00FC01CA"/>
    <w:rsid w:val="00FD72A8"/>
    <w:rsid w:val="00FE0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CE8056-FB9C-457E-A760-1AD76F41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610E4-C716-4ABD-ADBD-E91BC302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26</cp:revision>
  <cp:lastPrinted>2015-07-11T14:40:00Z</cp:lastPrinted>
  <dcterms:created xsi:type="dcterms:W3CDTF">2015-06-16T11:31:00Z</dcterms:created>
  <dcterms:modified xsi:type="dcterms:W3CDTF">2016-09-26T14:22:00Z</dcterms:modified>
</cp:coreProperties>
</file>